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916360681"/>
        <w:docPartObj>
          <w:docPartGallery w:val="Cover Pages"/>
          <w:docPartUnique/>
        </w:docPartObj>
      </w:sdtPr>
      <w:sdtEndPr>
        <w:rPr>
          <w:b/>
          <w:bCs/>
          <w:szCs w:val="24"/>
          <w:lang w:val="ru-RU"/>
        </w:rPr>
      </w:sdtEndPr>
      <w:sdtContent>
        <w:p w14:paraId="16DE9F34" w14:textId="77777777" w:rsidR="002009A2" w:rsidRPr="002009A2" w:rsidRDefault="002009A2" w:rsidP="002009A2">
          <w:pPr>
            <w:ind w:firstLine="0"/>
            <w:contextualSpacing/>
            <w:jc w:val="center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  <w:r w:rsidRPr="002009A2"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  <w:t>Министерство науки и высшего образования Российской Федерации</w:t>
          </w:r>
        </w:p>
        <w:p w14:paraId="758E3FDD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center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  <w:r w:rsidRPr="002009A2"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  <w:t>Федеральное государственное автономное образовательное учреждение</w:t>
          </w:r>
        </w:p>
        <w:p w14:paraId="6D350768" w14:textId="77777777" w:rsidR="002009A2" w:rsidRDefault="002009A2" w:rsidP="002009A2">
          <w:pPr>
            <w:spacing w:after="160" w:line="278" w:lineRule="auto"/>
            <w:ind w:firstLine="0"/>
            <w:contextualSpacing/>
            <w:jc w:val="center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  <w:r w:rsidRPr="002009A2"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  <w:t>высшего образования</w:t>
          </w:r>
        </w:p>
        <w:p w14:paraId="0ED00970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center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</w:p>
        <w:p w14:paraId="266A0004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center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  <w:r w:rsidRPr="002009A2"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  <w:t>«МОСКОВСКИЙ ПОЛИТЕХНИЧЕСКИЙ УНИВЕРСИТЕТ»</w:t>
          </w:r>
        </w:p>
        <w:p w14:paraId="4B8F6E32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center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  <w:r w:rsidRPr="002009A2"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  <w:t>(МОСКОВСКИЙ ПОЛИТЕХ)</w:t>
          </w:r>
        </w:p>
        <w:p w14:paraId="58835EB6" w14:textId="77777777" w:rsidR="002009A2" w:rsidRDefault="002009A2" w:rsidP="002009A2">
          <w:pPr>
            <w:spacing w:after="160" w:line="278" w:lineRule="auto"/>
            <w:ind w:firstLine="0"/>
            <w:contextualSpacing/>
            <w:jc w:val="center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  <w:r w:rsidRPr="002009A2"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  <w:t>КУРСОВОЙ ПРОЕКТ</w:t>
          </w:r>
        </w:p>
        <w:p w14:paraId="451BCF32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center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</w:p>
        <w:p w14:paraId="42D55132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center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  <w:r w:rsidRPr="002009A2"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  <w:t>По курсу «Проектирование и администрирование баз данных»</w:t>
          </w:r>
        </w:p>
        <w:p w14:paraId="0C98C648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center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</w:p>
        <w:p w14:paraId="5BFB66D6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center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</w:p>
        <w:p w14:paraId="56A4FFCD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center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</w:p>
        <w:p w14:paraId="12F63012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center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</w:p>
        <w:p w14:paraId="099ED8CA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center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</w:p>
        <w:p w14:paraId="2DEF8457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center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</w:p>
        <w:p w14:paraId="58B4D7F8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center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  <w:r w:rsidRPr="002009A2"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  <w:t>ТЕМА</w:t>
          </w:r>
        </w:p>
        <w:p w14:paraId="35E61CA7" w14:textId="77777777" w:rsidR="00713D2D" w:rsidRDefault="002009A2" w:rsidP="002009A2">
          <w:pPr>
            <w:spacing w:after="160" w:line="278" w:lineRule="auto"/>
            <w:ind w:firstLine="0"/>
            <w:contextualSpacing/>
            <w:jc w:val="center"/>
            <w:rPr>
              <w:rFonts w:eastAsia="Calibri" w:cs="Times New Roman"/>
              <w:color w:val="auto"/>
              <w:kern w:val="2"/>
              <w:szCs w:val="28"/>
              <w:u w:val="single"/>
              <w:lang w:val="ru-RU"/>
              <w14:ligatures w14:val="standardContextual"/>
            </w:rPr>
          </w:pPr>
          <w:r w:rsidRPr="002009A2">
            <w:rPr>
              <w:rFonts w:eastAsia="Calibri" w:cs="Times New Roman"/>
              <w:color w:val="auto"/>
              <w:kern w:val="2"/>
              <w:szCs w:val="28"/>
              <w:u w:val="single"/>
              <w:lang w:val="ru-RU"/>
              <w14:ligatures w14:val="standardContextual"/>
            </w:rPr>
            <w:t xml:space="preserve">«Проектирование и реализация базы данных для </w:t>
          </w:r>
        </w:p>
        <w:p w14:paraId="2CCE212F" w14:textId="02A2AD7C" w:rsidR="002009A2" w:rsidRPr="002009A2" w:rsidRDefault="000A112A" w:rsidP="002009A2">
          <w:pPr>
            <w:spacing w:after="160" w:line="278" w:lineRule="auto"/>
            <w:ind w:firstLine="0"/>
            <w:contextualSpacing/>
            <w:jc w:val="center"/>
            <w:rPr>
              <w:rFonts w:eastAsia="Calibri" w:cs="Times New Roman"/>
              <w:color w:val="auto"/>
              <w:kern w:val="2"/>
              <w:szCs w:val="28"/>
              <w:u w:val="single"/>
              <w:lang w:val="ru-RU"/>
              <w14:ligatures w14:val="standardContextual"/>
            </w:rPr>
          </w:pPr>
          <w:r>
            <w:rPr>
              <w:rFonts w:eastAsia="Calibri" w:cs="Times New Roman"/>
              <w:color w:val="auto"/>
              <w:kern w:val="2"/>
              <w:szCs w:val="28"/>
              <w:u w:val="single"/>
              <w:lang w:val="ru-RU"/>
              <w14:ligatures w14:val="standardContextual"/>
            </w:rPr>
            <w:t>анализа моделей мобильных устройств</w:t>
          </w:r>
          <w:r w:rsidR="002009A2" w:rsidRPr="002009A2">
            <w:rPr>
              <w:rFonts w:eastAsia="Calibri" w:cs="Times New Roman"/>
              <w:color w:val="auto"/>
              <w:kern w:val="2"/>
              <w:szCs w:val="28"/>
              <w:u w:val="single"/>
              <w:lang w:val="ru-RU"/>
              <w14:ligatures w14:val="standardContextual"/>
            </w:rPr>
            <w:t>»</w:t>
          </w:r>
        </w:p>
        <w:p w14:paraId="7ADBC49D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right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</w:p>
        <w:p w14:paraId="5C12B23F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right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</w:p>
        <w:p w14:paraId="544CF46D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right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</w:p>
        <w:p w14:paraId="2749D5C3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right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</w:p>
        <w:p w14:paraId="569A5D59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right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</w:p>
        <w:p w14:paraId="5B2611A6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</w:p>
        <w:p w14:paraId="6CCD5CDC" w14:textId="77777777" w:rsidR="002009A2" w:rsidRPr="002009A2" w:rsidRDefault="002009A2" w:rsidP="000A112A">
          <w:pPr>
            <w:spacing w:after="160" w:line="278" w:lineRule="auto"/>
            <w:ind w:firstLine="0"/>
            <w:contextualSpacing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</w:p>
        <w:p w14:paraId="6C891801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right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</w:p>
        <w:p w14:paraId="626ADB44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right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</w:p>
        <w:p w14:paraId="386AB81D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right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</w:p>
        <w:p w14:paraId="71260666" w14:textId="3B4A0140" w:rsidR="002009A2" w:rsidRPr="002009A2" w:rsidRDefault="002009A2" w:rsidP="002009A2">
          <w:pPr>
            <w:spacing w:after="160" w:line="278" w:lineRule="auto"/>
            <w:ind w:firstLine="0"/>
            <w:contextualSpacing/>
            <w:jc w:val="right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  <w:r w:rsidRPr="002009A2"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  <w:t xml:space="preserve">Выполнил </w:t>
          </w:r>
          <w:r>
            <w:rPr>
              <w:rFonts w:eastAsia="Calibri" w:cs="Times New Roman"/>
              <w:color w:val="auto"/>
              <w:kern w:val="2"/>
              <w:szCs w:val="28"/>
              <w:u w:val="single"/>
              <w:lang w:val="ru-RU"/>
              <w14:ligatures w14:val="standardContextual"/>
            </w:rPr>
            <w:t>Деев Егор Викторович</w:t>
          </w:r>
        </w:p>
        <w:p w14:paraId="5AD07D66" w14:textId="18439345" w:rsidR="002009A2" w:rsidRPr="002009A2" w:rsidRDefault="002009A2" w:rsidP="002009A2">
          <w:pPr>
            <w:spacing w:after="160" w:line="278" w:lineRule="auto"/>
            <w:ind w:firstLine="0"/>
            <w:contextualSpacing/>
            <w:jc w:val="center"/>
            <w:rPr>
              <w:rFonts w:eastAsia="Calibri" w:cs="Times New Roman"/>
              <w:color w:val="auto"/>
              <w:kern w:val="2"/>
              <w:szCs w:val="28"/>
              <w:u w:val="single"/>
              <w:lang w:val="ru-RU"/>
              <w14:ligatures w14:val="standardContextual"/>
            </w:rPr>
          </w:pPr>
          <w:r w:rsidRPr="002009A2"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  <w:t xml:space="preserve">                                            </w:t>
          </w:r>
          <w:r w:rsidRPr="002009A2"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  <w:tab/>
          </w:r>
          <w:r w:rsidRPr="002009A2"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  <w:tab/>
          </w:r>
          <w:r w:rsidRPr="002009A2"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  <w:tab/>
          </w:r>
          <w:r w:rsidRPr="002009A2"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  <w:tab/>
          </w:r>
          <w:r w:rsidRPr="002009A2"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  <w:tab/>
          </w:r>
          <w:r w:rsidRPr="002009A2"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  <w:tab/>
            <w:t xml:space="preserve">   Группа </w:t>
          </w:r>
          <w:r w:rsidRPr="002009A2">
            <w:rPr>
              <w:rFonts w:eastAsia="Calibri" w:cs="Times New Roman"/>
              <w:color w:val="auto"/>
              <w:kern w:val="2"/>
              <w:szCs w:val="28"/>
              <w:u w:val="single"/>
              <w:lang w:val="ru-RU"/>
              <w14:ligatures w14:val="standardContextual"/>
            </w:rPr>
            <w:t xml:space="preserve"> 241-327  </w:t>
          </w:r>
        </w:p>
        <w:p w14:paraId="0B67A61F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center"/>
            <w:rPr>
              <w:rFonts w:eastAsia="Calibri" w:cs="Times New Roman"/>
              <w:color w:val="auto"/>
              <w:kern w:val="2"/>
              <w:szCs w:val="28"/>
              <w:u w:val="single"/>
              <w:lang w:val="ru-RU"/>
              <w14:ligatures w14:val="standardContextual"/>
            </w:rPr>
          </w:pPr>
          <w:r w:rsidRPr="002009A2">
            <w:rPr>
              <w:rFonts w:eastAsia="Calibri" w:cs="Times New Roman"/>
              <w:color w:val="auto"/>
              <w:kern w:val="2"/>
              <w:szCs w:val="28"/>
              <w:u w:val="single"/>
              <w:lang w:val="ru-RU"/>
              <w14:ligatures w14:val="standardContextual"/>
            </w:rPr>
            <w:t xml:space="preserve">       </w:t>
          </w:r>
        </w:p>
        <w:p w14:paraId="225CB49A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right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  <w:r w:rsidRPr="002009A2"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  <w:t xml:space="preserve">Проверил(а) </w:t>
          </w:r>
          <w:r w:rsidRPr="002009A2">
            <w:rPr>
              <w:rFonts w:eastAsia="Calibri" w:cs="Times New Roman"/>
              <w:color w:val="auto"/>
              <w:kern w:val="2"/>
              <w:szCs w:val="28"/>
              <w:u w:val="single"/>
              <w:lang w:val="ru-RU"/>
              <w14:ligatures w14:val="standardContextual"/>
            </w:rPr>
            <w:t>Перепёлкина Юлиана Вячеславовна</w:t>
          </w:r>
        </w:p>
        <w:p w14:paraId="59893A68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right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  <w:r w:rsidRPr="002009A2"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  <w:t xml:space="preserve"> </w:t>
          </w:r>
        </w:p>
        <w:p w14:paraId="0092860C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center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</w:p>
        <w:p w14:paraId="102D1ACE" w14:textId="77777777" w:rsidR="002009A2" w:rsidRDefault="002009A2" w:rsidP="002009A2">
          <w:pPr>
            <w:spacing w:after="160" w:line="278" w:lineRule="auto"/>
            <w:ind w:firstLine="0"/>
            <w:contextualSpacing/>
            <w:jc w:val="center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</w:p>
        <w:p w14:paraId="3614572F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center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</w:p>
        <w:p w14:paraId="2D6A1D44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center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</w:p>
        <w:p w14:paraId="5AF1832B" w14:textId="77777777" w:rsidR="002009A2" w:rsidRPr="002009A2" w:rsidRDefault="002009A2" w:rsidP="002009A2">
          <w:pPr>
            <w:spacing w:after="160" w:line="278" w:lineRule="auto"/>
            <w:ind w:firstLine="0"/>
            <w:contextualSpacing/>
            <w:jc w:val="center"/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</w:pPr>
          <w:r w:rsidRPr="002009A2"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  <w:t>Москва, 2025</w:t>
          </w:r>
          <w:r w:rsidRPr="002009A2">
            <w:rPr>
              <w:rFonts w:eastAsia="Calibri" w:cs="Times New Roman"/>
              <w:color w:val="auto"/>
              <w:kern w:val="2"/>
              <w:szCs w:val="28"/>
              <w:lang w:val="ru-RU"/>
              <w14:ligatures w14:val="standardContextual"/>
            </w:rPr>
            <w:br w:type="page"/>
          </w:r>
        </w:p>
        <w:p w14:paraId="7E41F96C" w14:textId="77777777" w:rsidR="002009A2" w:rsidRPr="002009A2" w:rsidRDefault="002009A2" w:rsidP="002009A2">
          <w:pPr>
            <w:widowControl w:val="0"/>
            <w:autoSpaceDE w:val="0"/>
            <w:autoSpaceDN w:val="0"/>
            <w:spacing w:before="77" w:after="0" w:line="259" w:lineRule="auto"/>
            <w:ind w:left="1365" w:firstLine="6892"/>
            <w:jc w:val="left"/>
            <w:rPr>
              <w:rFonts w:eastAsia="Times New Roman" w:cs="Times New Roman"/>
              <w:color w:val="auto"/>
              <w:szCs w:val="28"/>
              <w:lang w:val="ru-RU"/>
            </w:rPr>
            <w:sectPr w:rsidR="002009A2" w:rsidRPr="002009A2" w:rsidSect="002009A2">
              <w:pgSz w:w="11906" w:h="16838"/>
              <w:pgMar w:top="1134" w:right="850" w:bottom="1134" w:left="1701" w:header="708" w:footer="708" w:gutter="0"/>
              <w:cols w:space="708"/>
              <w:docGrid w:linePitch="360"/>
            </w:sectPr>
          </w:pPr>
        </w:p>
        <w:p w14:paraId="61B88DFC" w14:textId="77777777" w:rsidR="002009A2" w:rsidRPr="002009A2" w:rsidRDefault="002009A2" w:rsidP="003D36FB">
          <w:pPr>
            <w:widowControl w:val="0"/>
            <w:autoSpaceDE w:val="0"/>
            <w:autoSpaceDN w:val="0"/>
            <w:spacing w:before="77" w:after="0" w:line="259" w:lineRule="auto"/>
            <w:ind w:left="-709" w:right="-284" w:firstLine="0"/>
            <w:jc w:val="center"/>
            <w:rPr>
              <w:rFonts w:eastAsia="Times New Roman" w:cs="Times New Roman"/>
              <w:szCs w:val="28"/>
              <w:lang w:val="ru-RU"/>
            </w:rPr>
          </w:pPr>
          <w:r w:rsidRPr="002009A2">
            <w:rPr>
              <w:rFonts w:eastAsia="Times New Roman" w:cs="Times New Roman"/>
              <w:szCs w:val="28"/>
              <w:lang w:val="ru-RU"/>
            </w:rPr>
            <w:lastRenderedPageBreak/>
            <w:t>Министерство науки и высшего образования Российской Федерации</w:t>
          </w:r>
        </w:p>
        <w:p w14:paraId="002BE44A" w14:textId="77777777" w:rsidR="002009A2" w:rsidRPr="002009A2" w:rsidRDefault="002009A2" w:rsidP="003D36FB">
          <w:pPr>
            <w:widowControl w:val="0"/>
            <w:autoSpaceDE w:val="0"/>
            <w:autoSpaceDN w:val="0"/>
            <w:spacing w:after="0" w:line="296" w:lineRule="exact"/>
            <w:ind w:left="-709" w:right="-284" w:firstLine="0"/>
            <w:jc w:val="center"/>
            <w:rPr>
              <w:rFonts w:eastAsia="Times New Roman" w:cs="Times New Roman"/>
              <w:szCs w:val="28"/>
              <w:lang w:val="ru-RU"/>
            </w:rPr>
          </w:pPr>
          <w:r w:rsidRPr="002009A2">
            <w:rPr>
              <w:rFonts w:eastAsia="Times New Roman" w:cs="Times New Roman"/>
              <w:szCs w:val="28"/>
              <w:lang w:val="ru-RU"/>
            </w:rPr>
            <w:t>Федеральное</w:t>
          </w:r>
          <w:r w:rsidRPr="002009A2">
            <w:rPr>
              <w:rFonts w:eastAsia="Times New Roman" w:cs="Times New Roman"/>
              <w:spacing w:val="-13"/>
              <w:szCs w:val="28"/>
              <w:lang w:val="ru-RU"/>
            </w:rPr>
            <w:t xml:space="preserve"> </w:t>
          </w:r>
          <w:r w:rsidRPr="002009A2">
            <w:rPr>
              <w:rFonts w:eastAsia="Times New Roman" w:cs="Times New Roman"/>
              <w:szCs w:val="28"/>
              <w:lang w:val="ru-RU"/>
            </w:rPr>
            <w:t>государственное</w:t>
          </w:r>
          <w:r w:rsidRPr="002009A2">
            <w:rPr>
              <w:rFonts w:eastAsia="Times New Roman" w:cs="Times New Roman"/>
              <w:spacing w:val="-13"/>
              <w:szCs w:val="28"/>
              <w:lang w:val="ru-RU"/>
            </w:rPr>
            <w:t xml:space="preserve"> </w:t>
          </w:r>
          <w:r w:rsidRPr="002009A2">
            <w:rPr>
              <w:rFonts w:eastAsia="Times New Roman" w:cs="Times New Roman"/>
              <w:szCs w:val="28"/>
              <w:lang w:val="ru-RU"/>
            </w:rPr>
            <w:t>автономное</w:t>
          </w:r>
          <w:r w:rsidRPr="002009A2">
            <w:rPr>
              <w:rFonts w:eastAsia="Times New Roman" w:cs="Times New Roman"/>
              <w:spacing w:val="-12"/>
              <w:szCs w:val="28"/>
              <w:lang w:val="ru-RU"/>
            </w:rPr>
            <w:t xml:space="preserve"> </w:t>
          </w:r>
          <w:r w:rsidRPr="002009A2">
            <w:rPr>
              <w:rFonts w:eastAsia="Times New Roman" w:cs="Times New Roman"/>
              <w:szCs w:val="28"/>
              <w:lang w:val="ru-RU"/>
            </w:rPr>
            <w:t>образовательное</w:t>
          </w:r>
          <w:r w:rsidRPr="002009A2">
            <w:rPr>
              <w:rFonts w:eastAsia="Times New Roman" w:cs="Times New Roman"/>
              <w:spacing w:val="-15"/>
              <w:szCs w:val="28"/>
              <w:lang w:val="ru-RU"/>
            </w:rPr>
            <w:t xml:space="preserve"> </w:t>
          </w:r>
          <w:r w:rsidRPr="002009A2">
            <w:rPr>
              <w:rFonts w:eastAsia="Times New Roman" w:cs="Times New Roman"/>
              <w:spacing w:val="-2"/>
              <w:szCs w:val="28"/>
              <w:lang w:val="ru-RU"/>
            </w:rPr>
            <w:t>учреждение</w:t>
          </w:r>
        </w:p>
        <w:p w14:paraId="2EE19DB0" w14:textId="77777777" w:rsidR="002009A2" w:rsidRPr="002009A2" w:rsidRDefault="002009A2" w:rsidP="003D36FB">
          <w:pPr>
            <w:widowControl w:val="0"/>
            <w:autoSpaceDE w:val="0"/>
            <w:autoSpaceDN w:val="0"/>
            <w:spacing w:after="0" w:line="322" w:lineRule="exact"/>
            <w:ind w:left="-709" w:right="-284" w:firstLine="0"/>
            <w:jc w:val="center"/>
            <w:rPr>
              <w:rFonts w:eastAsia="Times New Roman" w:cs="Times New Roman"/>
              <w:szCs w:val="28"/>
              <w:lang w:val="ru-RU"/>
            </w:rPr>
          </w:pPr>
          <w:r w:rsidRPr="002009A2">
            <w:rPr>
              <w:rFonts w:eastAsia="Times New Roman" w:cs="Times New Roman"/>
              <w:szCs w:val="28"/>
              <w:lang w:val="ru-RU"/>
            </w:rPr>
            <w:t>высшего</w:t>
          </w:r>
          <w:r w:rsidRPr="002009A2">
            <w:rPr>
              <w:rFonts w:eastAsia="Times New Roman" w:cs="Times New Roman"/>
              <w:spacing w:val="-6"/>
              <w:szCs w:val="28"/>
              <w:lang w:val="ru-RU"/>
            </w:rPr>
            <w:t xml:space="preserve"> </w:t>
          </w:r>
          <w:r w:rsidRPr="002009A2">
            <w:rPr>
              <w:rFonts w:eastAsia="Times New Roman" w:cs="Times New Roman"/>
              <w:spacing w:val="-2"/>
              <w:szCs w:val="28"/>
              <w:lang w:val="ru-RU"/>
            </w:rPr>
            <w:t>образования</w:t>
          </w:r>
        </w:p>
        <w:p w14:paraId="7C94F5EF" w14:textId="77777777" w:rsidR="002009A2" w:rsidRDefault="002009A2" w:rsidP="003D36FB">
          <w:pPr>
            <w:widowControl w:val="0"/>
            <w:autoSpaceDE w:val="0"/>
            <w:autoSpaceDN w:val="0"/>
            <w:spacing w:after="0" w:line="240" w:lineRule="auto"/>
            <w:ind w:left="-709" w:right="-284" w:firstLine="0"/>
            <w:jc w:val="center"/>
            <w:rPr>
              <w:rFonts w:eastAsia="Times New Roman" w:cs="Times New Roman"/>
              <w:szCs w:val="28"/>
              <w:lang w:val="ru-RU"/>
            </w:rPr>
          </w:pPr>
          <w:r w:rsidRPr="002009A2">
            <w:rPr>
              <w:rFonts w:eastAsia="Times New Roman" w:cs="Times New Roman"/>
              <w:szCs w:val="28"/>
              <w:lang w:val="ru-RU"/>
            </w:rPr>
            <w:t>«МОСКОВСКИЙ</w:t>
          </w:r>
          <w:r w:rsidRPr="002009A2">
            <w:rPr>
              <w:rFonts w:eastAsia="Times New Roman" w:cs="Times New Roman"/>
              <w:spacing w:val="-18"/>
              <w:szCs w:val="28"/>
              <w:lang w:val="ru-RU"/>
            </w:rPr>
            <w:t xml:space="preserve"> </w:t>
          </w:r>
          <w:r w:rsidRPr="002009A2">
            <w:rPr>
              <w:rFonts w:eastAsia="Times New Roman" w:cs="Times New Roman"/>
              <w:szCs w:val="28"/>
              <w:lang w:val="ru-RU"/>
            </w:rPr>
            <w:t>ПОЛИТЕХНИЧЕСКИЙ</w:t>
          </w:r>
          <w:r w:rsidRPr="002009A2">
            <w:rPr>
              <w:rFonts w:eastAsia="Times New Roman" w:cs="Times New Roman"/>
              <w:spacing w:val="-17"/>
              <w:szCs w:val="28"/>
              <w:lang w:val="ru-RU"/>
            </w:rPr>
            <w:t xml:space="preserve"> </w:t>
          </w:r>
          <w:r w:rsidRPr="002009A2">
            <w:rPr>
              <w:rFonts w:eastAsia="Times New Roman" w:cs="Times New Roman"/>
              <w:szCs w:val="28"/>
              <w:lang w:val="ru-RU"/>
            </w:rPr>
            <w:t xml:space="preserve">УНИВЕРСИТЕТ» </w:t>
          </w:r>
        </w:p>
        <w:p w14:paraId="206B2243" w14:textId="513BC22C" w:rsidR="002009A2" w:rsidRPr="002009A2" w:rsidRDefault="002009A2" w:rsidP="003D36FB">
          <w:pPr>
            <w:widowControl w:val="0"/>
            <w:autoSpaceDE w:val="0"/>
            <w:autoSpaceDN w:val="0"/>
            <w:spacing w:after="0" w:line="240" w:lineRule="auto"/>
            <w:ind w:left="-709" w:right="-284" w:firstLine="0"/>
            <w:jc w:val="center"/>
            <w:rPr>
              <w:rFonts w:eastAsia="Times New Roman" w:cs="Times New Roman"/>
              <w:szCs w:val="28"/>
              <w:lang w:val="ru-RU"/>
            </w:rPr>
          </w:pPr>
          <w:r w:rsidRPr="002009A2">
            <w:rPr>
              <w:rFonts w:eastAsia="Times New Roman" w:cs="Times New Roman"/>
              <w:szCs w:val="28"/>
              <w:lang w:val="ru-RU"/>
            </w:rPr>
            <w:t>(МОСКОВСКИЙ ПОЛИТЕХ)</w:t>
          </w:r>
        </w:p>
        <w:p w14:paraId="490E247A" w14:textId="77777777" w:rsidR="002009A2" w:rsidRPr="002009A2" w:rsidRDefault="002009A2" w:rsidP="002077E9">
          <w:pPr>
            <w:widowControl w:val="0"/>
            <w:autoSpaceDE w:val="0"/>
            <w:autoSpaceDN w:val="0"/>
            <w:spacing w:after="0" w:line="321" w:lineRule="exact"/>
            <w:ind w:right="-284"/>
            <w:jc w:val="right"/>
            <w:rPr>
              <w:rFonts w:eastAsia="Times New Roman" w:cs="Times New Roman"/>
              <w:szCs w:val="28"/>
              <w:lang w:val="ru-RU"/>
            </w:rPr>
          </w:pPr>
          <w:r w:rsidRPr="002009A2">
            <w:rPr>
              <w:rFonts w:eastAsia="Times New Roman" w:cs="Times New Roman"/>
              <w:spacing w:val="-2"/>
              <w:szCs w:val="28"/>
              <w:lang w:val="ru-RU"/>
            </w:rPr>
            <w:t>УТВЕРЖДАЮ</w:t>
          </w:r>
        </w:p>
        <w:p w14:paraId="3E9A48BE" w14:textId="77777777" w:rsidR="002009A2" w:rsidRPr="002009A2" w:rsidRDefault="002009A2" w:rsidP="002077E9">
          <w:pPr>
            <w:widowControl w:val="0"/>
            <w:autoSpaceDE w:val="0"/>
            <w:autoSpaceDN w:val="0"/>
            <w:spacing w:before="2" w:after="0" w:line="322" w:lineRule="exact"/>
            <w:ind w:right="-284"/>
            <w:jc w:val="right"/>
            <w:rPr>
              <w:rFonts w:eastAsia="Times New Roman" w:cs="Times New Roman"/>
              <w:szCs w:val="28"/>
              <w:lang w:val="ru-RU"/>
            </w:rPr>
          </w:pPr>
          <w:r w:rsidRPr="002009A2">
            <w:rPr>
              <w:rFonts w:eastAsia="Times New Roman" w:cs="Times New Roman"/>
              <w:szCs w:val="28"/>
              <w:lang w:val="ru-RU"/>
            </w:rPr>
            <w:t>заведующий</w:t>
          </w:r>
          <w:r w:rsidRPr="002009A2">
            <w:rPr>
              <w:rFonts w:eastAsia="Times New Roman" w:cs="Times New Roman"/>
              <w:spacing w:val="-9"/>
              <w:szCs w:val="28"/>
              <w:lang w:val="ru-RU"/>
            </w:rPr>
            <w:t xml:space="preserve"> </w:t>
          </w:r>
          <w:r w:rsidRPr="002009A2">
            <w:rPr>
              <w:rFonts w:eastAsia="Times New Roman" w:cs="Times New Roman"/>
              <w:spacing w:val="-2"/>
              <w:szCs w:val="28"/>
              <w:lang w:val="ru-RU"/>
            </w:rPr>
            <w:t>кафедрой</w:t>
          </w:r>
        </w:p>
        <w:p w14:paraId="3FE5747E" w14:textId="77777777" w:rsidR="002009A2" w:rsidRPr="002009A2" w:rsidRDefault="002009A2" w:rsidP="002077E9">
          <w:pPr>
            <w:widowControl w:val="0"/>
            <w:tabs>
              <w:tab w:val="left" w:pos="2165"/>
            </w:tabs>
            <w:autoSpaceDE w:val="0"/>
            <w:autoSpaceDN w:val="0"/>
            <w:spacing w:after="0" w:line="322" w:lineRule="exact"/>
            <w:ind w:right="-284"/>
            <w:jc w:val="right"/>
            <w:rPr>
              <w:rFonts w:eastAsia="Times New Roman" w:cs="Times New Roman"/>
              <w:szCs w:val="28"/>
              <w:lang w:val="ru-RU"/>
            </w:rPr>
          </w:pPr>
          <w:r w:rsidRPr="002009A2">
            <w:rPr>
              <w:rFonts w:eastAsia="Times New Roman" w:cs="Times New Roman"/>
              <w:szCs w:val="28"/>
              <w:u w:val="single"/>
              <w:lang w:val="ru-RU"/>
            </w:rPr>
            <w:tab/>
          </w:r>
          <w:r w:rsidRPr="002009A2">
            <w:rPr>
              <w:rFonts w:eastAsia="Times New Roman" w:cs="Times New Roman"/>
              <w:szCs w:val="28"/>
              <w:lang w:val="ru-RU"/>
            </w:rPr>
            <w:t>/</w:t>
          </w:r>
          <w:r w:rsidRPr="002009A2">
            <w:rPr>
              <w:rFonts w:eastAsia="Times New Roman" w:cs="Times New Roman"/>
              <w:spacing w:val="-2"/>
              <w:szCs w:val="28"/>
              <w:lang w:val="ru-RU"/>
            </w:rPr>
            <w:t xml:space="preserve"> </w:t>
          </w:r>
          <w:r w:rsidRPr="002009A2">
            <w:rPr>
              <w:rFonts w:eastAsia="Times New Roman" w:cs="Times New Roman"/>
              <w:szCs w:val="28"/>
              <w:u w:val="single"/>
              <w:lang w:val="ru-RU"/>
            </w:rPr>
            <w:t xml:space="preserve">И.О. </w:t>
          </w:r>
          <w:r w:rsidRPr="002009A2">
            <w:rPr>
              <w:rFonts w:eastAsia="Times New Roman" w:cs="Times New Roman"/>
              <w:spacing w:val="-2"/>
              <w:szCs w:val="28"/>
              <w:u w:val="single"/>
              <w:lang w:val="ru-RU"/>
            </w:rPr>
            <w:t>Фамилия</w:t>
          </w:r>
          <w:r w:rsidRPr="002009A2">
            <w:rPr>
              <w:rFonts w:eastAsia="Times New Roman" w:cs="Times New Roman"/>
              <w:spacing w:val="-2"/>
              <w:szCs w:val="28"/>
              <w:lang w:val="ru-RU"/>
            </w:rPr>
            <w:t>/</w:t>
          </w:r>
        </w:p>
        <w:p w14:paraId="60B2ECF3" w14:textId="51EA2181" w:rsidR="002009A2" w:rsidRPr="002009A2" w:rsidRDefault="002009A2" w:rsidP="002077E9">
          <w:pPr>
            <w:widowControl w:val="0"/>
            <w:tabs>
              <w:tab w:val="left" w:pos="700"/>
              <w:tab w:val="left" w:pos="3074"/>
              <w:tab w:val="left" w:pos="3985"/>
            </w:tabs>
            <w:autoSpaceDE w:val="0"/>
            <w:autoSpaceDN w:val="0"/>
            <w:spacing w:after="0" w:line="240" w:lineRule="auto"/>
            <w:ind w:right="-284"/>
            <w:jc w:val="right"/>
            <w:rPr>
              <w:rFonts w:eastAsia="Times New Roman" w:cs="Times New Roman"/>
              <w:szCs w:val="28"/>
              <w:lang w:val="ru-RU"/>
            </w:rPr>
          </w:pPr>
          <w:r w:rsidRPr="002009A2">
            <w:rPr>
              <w:rFonts w:eastAsia="Times New Roman" w:cs="Times New Roman"/>
              <w:spacing w:val="-10"/>
              <w:szCs w:val="28"/>
              <w:lang w:val="ru-RU"/>
            </w:rPr>
            <w:t>«</w:t>
          </w:r>
          <w:r w:rsidRPr="002009A2">
            <w:rPr>
              <w:rFonts w:eastAsia="Times New Roman" w:cs="Times New Roman"/>
              <w:szCs w:val="28"/>
              <w:u w:val="single"/>
              <w:lang w:val="ru-RU"/>
            </w:rPr>
            <w:tab/>
          </w:r>
          <w:r w:rsidRPr="002009A2">
            <w:rPr>
              <w:rFonts w:eastAsia="Times New Roman" w:cs="Times New Roman"/>
              <w:szCs w:val="28"/>
              <w:lang w:val="ru-RU"/>
            </w:rPr>
            <w:t xml:space="preserve">» </w:t>
          </w:r>
          <w:r w:rsidRPr="002009A2">
            <w:rPr>
              <w:rFonts w:eastAsia="Times New Roman" w:cs="Times New Roman"/>
              <w:szCs w:val="28"/>
              <w:u w:val="single"/>
              <w:lang w:val="ru-RU"/>
            </w:rPr>
            <w:tab/>
          </w:r>
          <w:r w:rsidRPr="002009A2">
            <w:rPr>
              <w:rFonts w:eastAsia="Times New Roman" w:cs="Times New Roman"/>
              <w:spacing w:val="-5"/>
              <w:szCs w:val="28"/>
              <w:lang w:val="ru-RU"/>
            </w:rPr>
            <w:t>20</w:t>
          </w:r>
          <w:r w:rsidRPr="002009A2">
            <w:rPr>
              <w:rFonts w:eastAsia="Times New Roman" w:cs="Times New Roman"/>
              <w:szCs w:val="28"/>
              <w:u w:val="single"/>
              <w:lang w:val="ru-RU"/>
            </w:rPr>
            <w:tab/>
          </w:r>
          <w:r w:rsidRPr="002009A2">
            <w:rPr>
              <w:rFonts w:eastAsia="Times New Roman" w:cs="Times New Roman"/>
              <w:spacing w:val="-5"/>
              <w:szCs w:val="28"/>
              <w:lang w:val="ru-RU"/>
            </w:rPr>
            <w:t>г.</w:t>
          </w:r>
        </w:p>
        <w:p w14:paraId="39C88813" w14:textId="1E144628" w:rsidR="003D36FB" w:rsidRDefault="002077E9" w:rsidP="003D36FB">
          <w:pPr>
            <w:ind w:left="-709" w:right="-284" w:firstLine="0"/>
            <w:jc w:val="center"/>
            <w:rPr>
              <w:rFonts w:eastAsia="Times New Roman" w:cs="Times New Roman"/>
              <w:b/>
              <w:bCs/>
              <w:spacing w:val="-2"/>
              <w:szCs w:val="28"/>
              <w:lang w:val="ru-RU"/>
            </w:rPr>
          </w:pPr>
          <w:r>
            <w:rPr>
              <w:rFonts w:eastAsia="Times New Roman" w:cs="Times New Roman"/>
              <w:noProof/>
              <w:lang w:val="ru-RU"/>
            </w:rPr>
            <w:drawing>
              <wp:anchor distT="0" distB="0" distL="114300" distR="114300" simplePos="0" relativeHeight="251653120" behindDoc="0" locked="0" layoutInCell="1" allowOverlap="1" wp14:anchorId="330B8FC5" wp14:editId="0F978BB1">
                <wp:simplePos x="0" y="0"/>
                <wp:positionH relativeFrom="column">
                  <wp:posOffset>-462068</wp:posOffset>
                </wp:positionH>
                <wp:positionV relativeFrom="paragraph">
                  <wp:posOffset>218229</wp:posOffset>
                </wp:positionV>
                <wp:extent cx="6573520" cy="2616200"/>
                <wp:effectExtent l="0" t="0" r="0" b="0"/>
                <wp:wrapThrough wrapText="bothSides">
                  <wp:wrapPolygon edited="0">
                    <wp:start x="0" y="0"/>
                    <wp:lineTo x="0" y="21390"/>
                    <wp:lineTo x="21533" y="21390"/>
                    <wp:lineTo x="21533" y="0"/>
                    <wp:lineTo x="0" y="0"/>
                  </wp:wrapPolygon>
                </wp:wrapThrough>
                <wp:docPr id="1541394879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3520" cy="261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36FB" w:rsidRPr="003D36FB">
            <w:rPr>
              <w:rFonts w:eastAsia="Times New Roman" w:cs="Times New Roman"/>
              <w:b/>
              <w:bCs/>
              <w:spacing w:val="-2"/>
              <w:szCs w:val="28"/>
              <w:lang w:val="ru-RU"/>
            </w:rPr>
            <w:t>ЗАДАНИЕ</w:t>
          </w:r>
        </w:p>
        <w:p w14:paraId="22BFF655" w14:textId="43FD771E" w:rsidR="002077E9" w:rsidRPr="002077E9" w:rsidRDefault="00DF38A3" w:rsidP="002077E9">
          <w:pPr>
            <w:spacing w:after="0" w:line="240" w:lineRule="auto"/>
            <w:ind w:left="-709" w:right="-284" w:firstLine="0"/>
            <w:jc w:val="center"/>
            <w:rPr>
              <w:rFonts w:eastAsia="Times New Roman" w:cs="Times New Roman"/>
              <w:b/>
              <w:bCs/>
              <w:sz w:val="20"/>
              <w:szCs w:val="20"/>
              <w:lang w:val="ru-RU"/>
            </w:rPr>
          </w:pPr>
          <w:r w:rsidRPr="00DF38A3">
            <w:rPr>
              <w:noProof/>
            </w:rPr>
            <w:drawing>
              <wp:anchor distT="0" distB="0" distL="114300" distR="114300" simplePos="0" relativeHeight="251655168" behindDoc="0" locked="0" layoutInCell="1" allowOverlap="1" wp14:anchorId="2C0C26CD" wp14:editId="2893710C">
                <wp:simplePos x="0" y="0"/>
                <wp:positionH relativeFrom="column">
                  <wp:posOffset>-479425</wp:posOffset>
                </wp:positionH>
                <wp:positionV relativeFrom="paragraph">
                  <wp:posOffset>3270885</wp:posOffset>
                </wp:positionV>
                <wp:extent cx="6598920" cy="1562100"/>
                <wp:effectExtent l="0" t="0" r="0" b="0"/>
                <wp:wrapNone/>
                <wp:docPr id="408410492" name="Рисунок 1" descr="Изображение выглядит как текст, чек, Шрифт, снимок экрана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8410492" name="Рисунок 1" descr="Изображение выглядит как текст, чек, Шрифт, снимок экрана&#10;&#10;Содержимое, созданное искусственным интеллектом, может быть неверным.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8920" cy="1562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Style w:val="TableNormal3"/>
            <w:tblW w:w="10381" w:type="dxa"/>
            <w:tblInd w:w="-737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4518"/>
            <w:gridCol w:w="1900"/>
            <w:gridCol w:w="1566"/>
            <w:gridCol w:w="2397"/>
          </w:tblGrid>
          <w:tr w:rsidR="003D36FB" w:rsidRPr="003D36FB" w14:paraId="7BC4F5A9" w14:textId="77777777" w:rsidTr="00235D2C">
            <w:trPr>
              <w:trHeight w:val="477"/>
            </w:trPr>
            <w:tc>
              <w:tcPr>
                <w:tcW w:w="4518" w:type="dxa"/>
                <w:vAlign w:val="center"/>
              </w:tcPr>
              <w:p w14:paraId="28786E5A" w14:textId="058B3467" w:rsidR="003D36FB" w:rsidRPr="003D36FB" w:rsidRDefault="003D36FB" w:rsidP="00235D2C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proofErr w:type="spellStart"/>
                <w:r w:rsidRPr="003D36FB">
                  <w:rPr>
                    <w:rFonts w:eastAsia="Times New Roman" w:cs="Times New Roman"/>
                    <w:color w:val="auto"/>
                    <w:sz w:val="22"/>
                  </w:rPr>
                  <w:t>Разрабатываемый</w:t>
                </w:r>
                <w:proofErr w:type="spellEnd"/>
                <w:r w:rsidRPr="003D36FB">
                  <w:rPr>
                    <w:rFonts w:eastAsia="Times New Roman" w:cs="Times New Roman"/>
                    <w:color w:val="auto"/>
                    <w:spacing w:val="-10"/>
                    <w:sz w:val="22"/>
                  </w:rPr>
                  <w:t xml:space="preserve"> </w:t>
                </w:r>
                <w:proofErr w:type="spellStart"/>
                <w:r w:rsidRPr="003D36FB">
                  <w:rPr>
                    <w:rFonts w:eastAsia="Times New Roman" w:cs="Times New Roman"/>
                    <w:color w:val="auto"/>
                    <w:spacing w:val="-2"/>
                    <w:sz w:val="22"/>
                  </w:rPr>
                  <w:t>вопрос</w:t>
                </w:r>
                <w:proofErr w:type="spellEnd"/>
              </w:p>
            </w:tc>
            <w:tc>
              <w:tcPr>
                <w:tcW w:w="1900" w:type="dxa"/>
                <w:vAlign w:val="center"/>
              </w:tcPr>
              <w:p w14:paraId="2F2E2D71" w14:textId="77777777" w:rsidR="003D36FB" w:rsidRPr="003D36FB" w:rsidRDefault="003D36FB" w:rsidP="00235D2C">
                <w:pPr>
                  <w:spacing w:after="0" w:line="246" w:lineRule="exact"/>
                  <w:ind w:left="16" w:right="4"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proofErr w:type="spellStart"/>
                <w:r w:rsidRPr="003D36FB">
                  <w:rPr>
                    <w:rFonts w:eastAsia="Times New Roman" w:cs="Times New Roman"/>
                    <w:color w:val="auto"/>
                    <w:sz w:val="22"/>
                  </w:rPr>
                  <w:t>Объем</w:t>
                </w:r>
                <w:proofErr w:type="spellEnd"/>
                <w:r w:rsidRPr="003D36FB">
                  <w:rPr>
                    <w:rFonts w:eastAsia="Times New Roman" w:cs="Times New Roman"/>
                    <w:color w:val="auto"/>
                    <w:spacing w:val="-1"/>
                    <w:sz w:val="22"/>
                  </w:rPr>
                  <w:t xml:space="preserve"> </w:t>
                </w:r>
                <w:proofErr w:type="spellStart"/>
                <w:r w:rsidRPr="003D36FB">
                  <w:rPr>
                    <w:rFonts w:eastAsia="Times New Roman" w:cs="Times New Roman"/>
                    <w:color w:val="auto"/>
                    <w:sz w:val="22"/>
                  </w:rPr>
                  <w:t>от</w:t>
                </w:r>
                <w:proofErr w:type="spellEnd"/>
                <w:r w:rsidRPr="003D36FB">
                  <w:rPr>
                    <w:rFonts w:eastAsia="Times New Roman" w:cs="Times New Roman"/>
                    <w:color w:val="auto"/>
                    <w:spacing w:val="-2"/>
                    <w:sz w:val="22"/>
                  </w:rPr>
                  <w:t xml:space="preserve"> </w:t>
                </w:r>
                <w:proofErr w:type="spellStart"/>
                <w:r w:rsidRPr="003D36FB">
                  <w:rPr>
                    <w:rFonts w:eastAsia="Times New Roman" w:cs="Times New Roman"/>
                    <w:color w:val="auto"/>
                    <w:spacing w:val="-2"/>
                    <w:sz w:val="22"/>
                  </w:rPr>
                  <w:t>всего</w:t>
                </w:r>
                <w:proofErr w:type="spellEnd"/>
              </w:p>
              <w:p w14:paraId="19920B1D" w14:textId="77777777" w:rsidR="003D36FB" w:rsidRPr="003D36FB" w:rsidRDefault="003D36FB" w:rsidP="00235D2C">
                <w:pPr>
                  <w:spacing w:after="0" w:line="240" w:lineRule="exact"/>
                  <w:ind w:left="16"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proofErr w:type="spellStart"/>
                <w:r w:rsidRPr="003D36FB">
                  <w:rPr>
                    <w:rFonts w:eastAsia="Times New Roman" w:cs="Times New Roman"/>
                    <w:color w:val="auto"/>
                    <w:sz w:val="22"/>
                  </w:rPr>
                  <w:t>задания</w:t>
                </w:r>
                <w:proofErr w:type="spellEnd"/>
                <w:r w:rsidRPr="003D36FB">
                  <w:rPr>
                    <w:rFonts w:eastAsia="Times New Roman" w:cs="Times New Roman"/>
                    <w:color w:val="auto"/>
                    <w:sz w:val="22"/>
                  </w:rPr>
                  <w:t>,</w:t>
                </w:r>
                <w:r w:rsidRPr="003D36FB">
                  <w:rPr>
                    <w:rFonts w:eastAsia="Times New Roman" w:cs="Times New Roman"/>
                    <w:color w:val="auto"/>
                    <w:spacing w:val="-5"/>
                    <w:sz w:val="22"/>
                  </w:rPr>
                  <w:t xml:space="preserve"> </w:t>
                </w:r>
                <w:r w:rsidRPr="003D36FB">
                  <w:rPr>
                    <w:rFonts w:eastAsia="Times New Roman" w:cs="Times New Roman"/>
                    <w:color w:val="auto"/>
                    <w:spacing w:val="-10"/>
                    <w:sz w:val="22"/>
                  </w:rPr>
                  <w:t>%</w:t>
                </w:r>
              </w:p>
            </w:tc>
            <w:tc>
              <w:tcPr>
                <w:tcW w:w="1566" w:type="dxa"/>
                <w:vAlign w:val="center"/>
              </w:tcPr>
              <w:p w14:paraId="12C120D1" w14:textId="77777777" w:rsidR="003D36FB" w:rsidRPr="003D36FB" w:rsidRDefault="003D36FB" w:rsidP="00235D2C">
                <w:pPr>
                  <w:spacing w:after="0" w:line="246" w:lineRule="exact"/>
                  <w:ind w:left="19" w:right="2"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proofErr w:type="spellStart"/>
                <w:r w:rsidRPr="003D36FB">
                  <w:rPr>
                    <w:rFonts w:eastAsia="Times New Roman" w:cs="Times New Roman"/>
                    <w:color w:val="auto"/>
                    <w:spacing w:val="-4"/>
                    <w:sz w:val="22"/>
                  </w:rPr>
                  <w:t>Срок</w:t>
                </w:r>
                <w:proofErr w:type="spellEnd"/>
              </w:p>
              <w:p w14:paraId="1614BE21" w14:textId="77777777" w:rsidR="003D36FB" w:rsidRPr="003D36FB" w:rsidRDefault="003D36FB" w:rsidP="00235D2C">
                <w:pPr>
                  <w:spacing w:after="0" w:line="240" w:lineRule="exact"/>
                  <w:ind w:left="19"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r w:rsidRPr="003D36FB">
                  <w:rPr>
                    <w:rFonts w:eastAsia="Times New Roman" w:cs="Times New Roman"/>
                    <w:color w:val="auto"/>
                    <w:spacing w:val="-2"/>
                    <w:sz w:val="22"/>
                  </w:rPr>
                  <w:t>выполнения</w:t>
                </w:r>
              </w:p>
            </w:tc>
            <w:tc>
              <w:tcPr>
                <w:tcW w:w="2397" w:type="dxa"/>
                <w:vAlign w:val="center"/>
              </w:tcPr>
              <w:p w14:paraId="34CEC76A" w14:textId="77777777" w:rsidR="003D36FB" w:rsidRPr="003D36FB" w:rsidRDefault="003D36FB" w:rsidP="00235D2C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proofErr w:type="spellStart"/>
                <w:r w:rsidRPr="003D36FB">
                  <w:rPr>
                    <w:rFonts w:eastAsia="Times New Roman" w:cs="Times New Roman"/>
                    <w:color w:val="auto"/>
                    <w:spacing w:val="-2"/>
                    <w:sz w:val="22"/>
                  </w:rPr>
                  <w:t>Примечание</w:t>
                </w:r>
                <w:proofErr w:type="spellEnd"/>
              </w:p>
            </w:tc>
          </w:tr>
          <w:tr w:rsidR="003D36FB" w:rsidRPr="003D36FB" w14:paraId="03FA10E4" w14:textId="77777777" w:rsidTr="002077E9">
            <w:trPr>
              <w:trHeight w:val="281"/>
            </w:trPr>
            <w:tc>
              <w:tcPr>
                <w:tcW w:w="4518" w:type="dxa"/>
                <w:shd w:val="clear" w:color="auto" w:fill="D9D9D9"/>
              </w:tcPr>
              <w:p w14:paraId="4E115186" w14:textId="77777777" w:rsidR="003D36FB" w:rsidRPr="003D36FB" w:rsidRDefault="003D36FB" w:rsidP="003D36FB">
                <w:pPr>
                  <w:spacing w:after="0" w:line="247" w:lineRule="exact"/>
                  <w:ind w:left="108" w:firstLine="0"/>
                  <w:jc w:val="left"/>
                  <w:rPr>
                    <w:rFonts w:eastAsia="Times New Roman" w:cs="Times New Roman"/>
                    <w:i/>
                    <w:color w:val="auto"/>
                    <w:sz w:val="22"/>
                  </w:rPr>
                </w:pPr>
                <w:proofErr w:type="spellStart"/>
                <w:r w:rsidRPr="003D36FB">
                  <w:rPr>
                    <w:rFonts w:ascii="Calibri" w:hAnsi="Calibri" w:cs="Times New Roman"/>
                    <w:b/>
                    <w:bCs/>
                    <w:color w:val="auto"/>
                    <w:sz w:val="22"/>
                  </w:rPr>
                  <w:t>Раздел</w:t>
                </w:r>
                <w:proofErr w:type="spellEnd"/>
                <w:r w:rsidRPr="003D36FB">
                  <w:rPr>
                    <w:rFonts w:ascii="Calibri" w:hAnsi="Calibri" w:cs="Times New Roman"/>
                    <w:b/>
                    <w:bCs/>
                    <w:color w:val="auto"/>
                    <w:sz w:val="22"/>
                  </w:rPr>
                  <w:t xml:space="preserve"> 1. </w:t>
                </w:r>
                <w:proofErr w:type="spellStart"/>
                <w:r w:rsidRPr="003D36FB">
                  <w:rPr>
                    <w:rFonts w:ascii="Calibri" w:hAnsi="Calibri" w:cs="Times New Roman"/>
                    <w:b/>
                    <w:bCs/>
                    <w:color w:val="auto"/>
                    <w:sz w:val="22"/>
                  </w:rPr>
                  <w:t>Проектирование</w:t>
                </w:r>
                <w:proofErr w:type="spellEnd"/>
                <w:r w:rsidRPr="003D36FB">
                  <w:rPr>
                    <w:rFonts w:ascii="Calibri" w:hAnsi="Calibri" w:cs="Times New Roman"/>
                    <w:b/>
                    <w:bCs/>
                    <w:color w:val="auto"/>
                    <w:sz w:val="22"/>
                  </w:rPr>
                  <w:t xml:space="preserve"> БД</w:t>
                </w:r>
              </w:p>
            </w:tc>
            <w:tc>
              <w:tcPr>
                <w:tcW w:w="1900" w:type="dxa"/>
                <w:shd w:val="clear" w:color="auto" w:fill="D9D9D9"/>
                <w:vAlign w:val="center"/>
              </w:tcPr>
              <w:p w14:paraId="097168B6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30</w:t>
                </w:r>
              </w:p>
            </w:tc>
            <w:tc>
              <w:tcPr>
                <w:tcW w:w="1566" w:type="dxa"/>
                <w:shd w:val="clear" w:color="auto" w:fill="D9D9D9"/>
                <w:vAlign w:val="center"/>
              </w:tcPr>
              <w:p w14:paraId="5ECAB83A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01.10.2024</w:t>
                </w:r>
              </w:p>
            </w:tc>
            <w:tc>
              <w:tcPr>
                <w:tcW w:w="2397" w:type="dxa"/>
                <w:shd w:val="clear" w:color="auto" w:fill="D9D9D9"/>
                <w:vAlign w:val="center"/>
              </w:tcPr>
              <w:p w14:paraId="220A660F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</w:p>
            </w:tc>
          </w:tr>
          <w:tr w:rsidR="003D36FB" w:rsidRPr="003D36FB" w14:paraId="2FA8877D" w14:textId="77777777" w:rsidTr="00235D2C">
            <w:trPr>
              <w:trHeight w:val="258"/>
            </w:trPr>
            <w:tc>
              <w:tcPr>
                <w:tcW w:w="4518" w:type="dxa"/>
                <w:vAlign w:val="center"/>
              </w:tcPr>
              <w:p w14:paraId="2B669A3A" w14:textId="3BC16BDB" w:rsidR="003D36FB" w:rsidRPr="003D36FB" w:rsidRDefault="003D36FB" w:rsidP="00235D2C">
                <w:pPr>
                  <w:spacing w:after="0" w:line="247" w:lineRule="exact"/>
                  <w:ind w:left="108" w:firstLine="0"/>
                  <w:jc w:val="left"/>
                  <w:rPr>
                    <w:rFonts w:eastAsia="Times New Roman" w:cs="Times New Roman"/>
                    <w:i/>
                    <w:color w:val="auto"/>
                    <w:sz w:val="22"/>
                    <w:lang w:val="ru-RU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  <w:lang w:val="ru-RU"/>
                  </w:rPr>
                  <w:t xml:space="preserve">1.1. </w:t>
                </w:r>
                <w:r w:rsidR="002077E9" w:rsidRPr="002077E9">
                  <w:rPr>
                    <w:rFonts w:ascii="Calibri" w:hAnsi="Calibri" w:cs="Times New Roman"/>
                    <w:color w:val="auto"/>
                    <w:sz w:val="22"/>
                    <w:lang w:val="ru-RU"/>
                  </w:rPr>
                  <w:t>Нормализация исходных данных до 3НФ</w:t>
                </w:r>
              </w:p>
            </w:tc>
            <w:tc>
              <w:tcPr>
                <w:tcW w:w="1900" w:type="dxa"/>
                <w:vAlign w:val="center"/>
              </w:tcPr>
              <w:p w14:paraId="1A375AAB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15</w:t>
                </w:r>
              </w:p>
            </w:tc>
            <w:tc>
              <w:tcPr>
                <w:tcW w:w="1566" w:type="dxa"/>
                <w:vAlign w:val="center"/>
              </w:tcPr>
              <w:p w14:paraId="589E236B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01.10.2024</w:t>
                </w:r>
              </w:p>
            </w:tc>
            <w:tc>
              <w:tcPr>
                <w:tcW w:w="2397" w:type="dxa"/>
                <w:vAlign w:val="center"/>
              </w:tcPr>
              <w:p w14:paraId="45C19CC8" w14:textId="1912CFBB" w:rsidR="003D36FB" w:rsidRPr="003D36FB" w:rsidRDefault="002077E9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proofErr w:type="spellStart"/>
                <w:r w:rsidRPr="002077E9">
                  <w:rPr>
                    <w:rFonts w:ascii="Calibri" w:hAnsi="Calibri" w:cs="Times New Roman"/>
                    <w:color w:val="auto"/>
                    <w:sz w:val="22"/>
                  </w:rPr>
                  <w:t>Декомпозиция</w:t>
                </w:r>
                <w:proofErr w:type="spellEnd"/>
                <w:r w:rsidRPr="002077E9">
                  <w:rPr>
                    <w:rFonts w:ascii="Calibri" w:hAnsi="Calibri" w:cs="Times New Roman"/>
                    <w:color w:val="auto"/>
                    <w:sz w:val="22"/>
                  </w:rPr>
                  <w:t xml:space="preserve"> CSV-</w:t>
                </w:r>
                <w:proofErr w:type="spellStart"/>
                <w:r w:rsidRPr="002077E9">
                  <w:rPr>
                    <w:rFonts w:ascii="Calibri" w:hAnsi="Calibri" w:cs="Times New Roman"/>
                    <w:color w:val="auto"/>
                    <w:sz w:val="22"/>
                  </w:rPr>
                  <w:t>структуры</w:t>
                </w:r>
                <w:proofErr w:type="spellEnd"/>
              </w:p>
            </w:tc>
          </w:tr>
          <w:tr w:rsidR="003D36FB" w:rsidRPr="003D36FB" w14:paraId="50C61B3E" w14:textId="77777777" w:rsidTr="00235D2C">
            <w:trPr>
              <w:trHeight w:val="261"/>
            </w:trPr>
            <w:tc>
              <w:tcPr>
                <w:tcW w:w="4518" w:type="dxa"/>
                <w:vAlign w:val="center"/>
              </w:tcPr>
              <w:p w14:paraId="6F629049" w14:textId="5CB53712" w:rsidR="003D36FB" w:rsidRPr="003D36FB" w:rsidRDefault="003D36FB" w:rsidP="00235D2C">
                <w:pPr>
                  <w:spacing w:after="0" w:line="247" w:lineRule="exact"/>
                  <w:ind w:left="108" w:firstLine="0"/>
                  <w:jc w:val="left"/>
                  <w:rPr>
                    <w:rFonts w:eastAsia="Times New Roman" w:cs="Times New Roman"/>
                    <w:i/>
                    <w:color w:val="auto"/>
                    <w:sz w:val="22"/>
                    <w:lang w:val="ru-RU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  <w:lang w:val="ru-RU"/>
                  </w:rPr>
                  <w:t xml:space="preserve">1.2. </w:t>
                </w:r>
                <w:r w:rsidR="002077E9" w:rsidRPr="002077E9">
                  <w:rPr>
                    <w:rFonts w:ascii="Calibri" w:hAnsi="Calibri" w:cs="Times New Roman"/>
                    <w:color w:val="auto"/>
                    <w:sz w:val="22"/>
                    <w:lang w:val="ru-RU"/>
                  </w:rPr>
                  <w:t xml:space="preserve">Создание </w:t>
                </w:r>
                <w:r w:rsidR="002077E9" w:rsidRPr="002077E9">
                  <w:rPr>
                    <w:rFonts w:ascii="Calibri" w:hAnsi="Calibri" w:cs="Times New Roman"/>
                    <w:color w:val="auto"/>
                    <w:sz w:val="22"/>
                  </w:rPr>
                  <w:t>ER</w:t>
                </w:r>
                <w:r w:rsidR="002077E9" w:rsidRPr="002077E9">
                  <w:rPr>
                    <w:rFonts w:ascii="Calibri" w:hAnsi="Calibri" w:cs="Times New Roman"/>
                    <w:color w:val="auto"/>
                    <w:sz w:val="22"/>
                    <w:lang w:val="ru-RU"/>
                  </w:rPr>
                  <w:t>-диаграммы схемы данных</w:t>
                </w:r>
              </w:p>
            </w:tc>
            <w:tc>
              <w:tcPr>
                <w:tcW w:w="1900" w:type="dxa"/>
                <w:vAlign w:val="center"/>
              </w:tcPr>
              <w:p w14:paraId="33464478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15</w:t>
                </w:r>
              </w:p>
            </w:tc>
            <w:tc>
              <w:tcPr>
                <w:tcW w:w="1566" w:type="dxa"/>
                <w:vAlign w:val="center"/>
              </w:tcPr>
              <w:p w14:paraId="29BD847D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05.10.2024</w:t>
                </w:r>
              </w:p>
            </w:tc>
            <w:tc>
              <w:tcPr>
                <w:tcW w:w="2397" w:type="dxa"/>
                <w:vAlign w:val="center"/>
              </w:tcPr>
              <w:p w14:paraId="66908188" w14:textId="188CE2F3" w:rsidR="003D36FB" w:rsidRPr="003D36FB" w:rsidRDefault="002077E9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r w:rsidRPr="002077E9">
                  <w:rPr>
                    <w:rFonts w:ascii="Calibri" w:hAnsi="Calibri" w:cs="Times New Roman"/>
                    <w:color w:val="auto"/>
                    <w:sz w:val="22"/>
                  </w:rPr>
                  <w:t>pgAdmin ERD</w:t>
                </w:r>
              </w:p>
            </w:tc>
          </w:tr>
          <w:tr w:rsidR="003D36FB" w:rsidRPr="003D36FB" w14:paraId="685B1F96" w14:textId="77777777" w:rsidTr="00235D2C">
            <w:trPr>
              <w:trHeight w:val="280"/>
            </w:trPr>
            <w:tc>
              <w:tcPr>
                <w:tcW w:w="4518" w:type="dxa"/>
                <w:shd w:val="clear" w:color="auto" w:fill="D9D9D9"/>
                <w:vAlign w:val="center"/>
              </w:tcPr>
              <w:p w14:paraId="5B0FF562" w14:textId="77777777" w:rsidR="003D36FB" w:rsidRPr="003D36FB" w:rsidRDefault="003D36FB" w:rsidP="00235D2C">
                <w:pPr>
                  <w:spacing w:after="0" w:line="247" w:lineRule="exact"/>
                  <w:ind w:left="108" w:firstLine="0"/>
                  <w:jc w:val="left"/>
                  <w:rPr>
                    <w:rFonts w:eastAsia="Times New Roman" w:cs="Times New Roman"/>
                    <w:i/>
                    <w:color w:val="auto"/>
                    <w:sz w:val="22"/>
                  </w:rPr>
                </w:pPr>
                <w:proofErr w:type="spellStart"/>
                <w:r w:rsidRPr="003D36FB">
                  <w:rPr>
                    <w:rFonts w:ascii="Calibri" w:hAnsi="Calibri" w:cs="Times New Roman"/>
                    <w:b/>
                    <w:bCs/>
                    <w:color w:val="auto"/>
                    <w:sz w:val="22"/>
                  </w:rPr>
                  <w:t>Раздел</w:t>
                </w:r>
                <w:proofErr w:type="spellEnd"/>
                <w:r w:rsidRPr="003D36FB">
                  <w:rPr>
                    <w:rFonts w:ascii="Calibri" w:hAnsi="Calibri" w:cs="Times New Roman"/>
                    <w:b/>
                    <w:bCs/>
                    <w:color w:val="auto"/>
                    <w:sz w:val="22"/>
                  </w:rPr>
                  <w:t xml:space="preserve"> 2. Реализация БД</w:t>
                </w:r>
              </w:p>
            </w:tc>
            <w:tc>
              <w:tcPr>
                <w:tcW w:w="1900" w:type="dxa"/>
                <w:shd w:val="clear" w:color="auto" w:fill="D9D9D9"/>
                <w:vAlign w:val="center"/>
              </w:tcPr>
              <w:p w14:paraId="0E45A4F8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30</w:t>
                </w:r>
              </w:p>
            </w:tc>
            <w:tc>
              <w:tcPr>
                <w:tcW w:w="1566" w:type="dxa"/>
                <w:shd w:val="clear" w:color="auto" w:fill="D9D9D9"/>
                <w:vAlign w:val="center"/>
              </w:tcPr>
              <w:p w14:paraId="20D674F2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10.10.2024</w:t>
                </w:r>
              </w:p>
            </w:tc>
            <w:tc>
              <w:tcPr>
                <w:tcW w:w="2397" w:type="dxa"/>
                <w:shd w:val="clear" w:color="auto" w:fill="D9D9D9"/>
                <w:vAlign w:val="center"/>
              </w:tcPr>
              <w:p w14:paraId="5E5119E4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</w:p>
            </w:tc>
          </w:tr>
          <w:tr w:rsidR="003D36FB" w:rsidRPr="003D36FB" w14:paraId="1554F1ED" w14:textId="77777777" w:rsidTr="00235D2C">
            <w:trPr>
              <w:trHeight w:val="269"/>
            </w:trPr>
            <w:tc>
              <w:tcPr>
                <w:tcW w:w="4518" w:type="dxa"/>
                <w:vAlign w:val="center"/>
              </w:tcPr>
              <w:p w14:paraId="0AD79C94" w14:textId="10A3D862" w:rsidR="003D36FB" w:rsidRPr="003D36FB" w:rsidRDefault="003D36FB" w:rsidP="00235D2C">
                <w:pPr>
                  <w:spacing w:after="0" w:line="249" w:lineRule="exact"/>
                  <w:ind w:left="108" w:firstLine="0"/>
                  <w:jc w:val="left"/>
                  <w:rPr>
                    <w:rFonts w:eastAsia="Times New Roman" w:cs="Times New Roman"/>
                    <w:i/>
                    <w:color w:val="auto"/>
                    <w:sz w:val="22"/>
                    <w:lang w:val="ru-RU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  <w:lang w:val="ru-RU"/>
                  </w:rPr>
                  <w:t xml:space="preserve">2.1. </w:t>
                </w:r>
                <w:r w:rsidR="002077E9" w:rsidRPr="002077E9">
                  <w:rPr>
                    <w:rFonts w:ascii="Calibri" w:hAnsi="Calibri" w:cs="Times New Roman"/>
                    <w:color w:val="auto"/>
                    <w:sz w:val="22"/>
                    <w:lang w:val="ru-RU"/>
                  </w:rPr>
                  <w:t xml:space="preserve">Написание </w:t>
                </w:r>
                <w:r w:rsidR="002077E9" w:rsidRPr="002077E9">
                  <w:rPr>
                    <w:rFonts w:ascii="Calibri" w:hAnsi="Calibri" w:cs="Times New Roman"/>
                    <w:color w:val="auto"/>
                    <w:sz w:val="22"/>
                  </w:rPr>
                  <w:t>DDL</w:t>
                </w:r>
                <w:r w:rsidR="002077E9" w:rsidRPr="002077E9">
                  <w:rPr>
                    <w:rFonts w:ascii="Calibri" w:hAnsi="Calibri" w:cs="Times New Roman"/>
                    <w:color w:val="auto"/>
                    <w:sz w:val="22"/>
                    <w:lang w:val="ru-RU"/>
                  </w:rPr>
                  <w:t>-скриптов создания схемы</w:t>
                </w:r>
              </w:p>
            </w:tc>
            <w:tc>
              <w:tcPr>
                <w:tcW w:w="1900" w:type="dxa"/>
                <w:vAlign w:val="center"/>
              </w:tcPr>
              <w:p w14:paraId="0C9EA080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15</w:t>
                </w:r>
              </w:p>
            </w:tc>
            <w:tc>
              <w:tcPr>
                <w:tcW w:w="1566" w:type="dxa"/>
                <w:vAlign w:val="center"/>
              </w:tcPr>
              <w:p w14:paraId="3C8013F6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10.10.2024</w:t>
                </w:r>
              </w:p>
            </w:tc>
            <w:tc>
              <w:tcPr>
                <w:tcW w:w="2397" w:type="dxa"/>
                <w:vAlign w:val="center"/>
              </w:tcPr>
              <w:p w14:paraId="188A8675" w14:textId="51CB2919" w:rsidR="003D36FB" w:rsidRPr="003D36FB" w:rsidRDefault="002077E9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r w:rsidRPr="002077E9">
                  <w:rPr>
                    <w:rFonts w:ascii="Calibri" w:hAnsi="Calibri" w:cs="Times New Roman"/>
                    <w:color w:val="auto"/>
                    <w:sz w:val="22"/>
                  </w:rPr>
                  <w:t>PostgreSQL 15.x</w:t>
                </w:r>
              </w:p>
            </w:tc>
          </w:tr>
          <w:tr w:rsidR="003D36FB" w:rsidRPr="003D36FB" w14:paraId="2505045A" w14:textId="77777777" w:rsidTr="00235D2C">
            <w:trPr>
              <w:trHeight w:val="338"/>
            </w:trPr>
            <w:tc>
              <w:tcPr>
                <w:tcW w:w="4518" w:type="dxa"/>
                <w:vAlign w:val="center"/>
              </w:tcPr>
              <w:p w14:paraId="76D1C625" w14:textId="03EF67EE" w:rsidR="003D36FB" w:rsidRPr="003D36FB" w:rsidRDefault="003D36FB" w:rsidP="00235D2C">
                <w:pPr>
                  <w:spacing w:after="0" w:line="247" w:lineRule="exact"/>
                  <w:ind w:left="108" w:firstLine="0"/>
                  <w:jc w:val="left"/>
                  <w:rPr>
                    <w:rFonts w:eastAsia="Times New Roman" w:cs="Times New Roman"/>
                    <w:i/>
                    <w:color w:val="auto"/>
                    <w:sz w:val="22"/>
                    <w:lang w:val="ru-RU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 xml:space="preserve">2.2. </w:t>
                </w:r>
                <w:proofErr w:type="spellStart"/>
                <w:r w:rsidR="002077E9" w:rsidRPr="002077E9">
                  <w:rPr>
                    <w:rFonts w:ascii="Calibri" w:hAnsi="Calibri" w:cs="Times New Roman"/>
                    <w:color w:val="auto"/>
                    <w:sz w:val="22"/>
                  </w:rPr>
                  <w:t>Заполнение</w:t>
                </w:r>
                <w:proofErr w:type="spellEnd"/>
                <w:r w:rsidR="002077E9" w:rsidRPr="002077E9">
                  <w:rPr>
                    <w:rFonts w:ascii="Calibri" w:hAnsi="Calibri" w:cs="Times New Roman"/>
                    <w:color w:val="auto"/>
                    <w:sz w:val="22"/>
                  </w:rPr>
                  <w:t xml:space="preserve"> БД </w:t>
                </w:r>
                <w:proofErr w:type="spellStart"/>
                <w:r w:rsidR="002077E9" w:rsidRPr="002077E9">
                  <w:rPr>
                    <w:rFonts w:ascii="Calibri" w:hAnsi="Calibri" w:cs="Times New Roman"/>
                    <w:color w:val="auto"/>
                    <w:sz w:val="22"/>
                  </w:rPr>
                  <w:t>структурированными</w:t>
                </w:r>
                <w:proofErr w:type="spellEnd"/>
                <w:r w:rsidR="002077E9" w:rsidRPr="002077E9">
                  <w:rPr>
                    <w:rFonts w:ascii="Calibri" w:hAnsi="Calibri" w:cs="Times New Roman"/>
                    <w:color w:val="auto"/>
                    <w:sz w:val="22"/>
                  </w:rPr>
                  <w:t xml:space="preserve"> </w:t>
                </w:r>
                <w:proofErr w:type="spellStart"/>
                <w:r w:rsidR="002077E9" w:rsidRPr="002077E9">
                  <w:rPr>
                    <w:rFonts w:ascii="Calibri" w:hAnsi="Calibri" w:cs="Times New Roman"/>
                    <w:color w:val="auto"/>
                    <w:sz w:val="22"/>
                  </w:rPr>
                  <w:t>данными</w:t>
                </w:r>
                <w:proofErr w:type="spellEnd"/>
              </w:p>
            </w:tc>
            <w:tc>
              <w:tcPr>
                <w:tcW w:w="1900" w:type="dxa"/>
                <w:vAlign w:val="center"/>
              </w:tcPr>
              <w:p w14:paraId="68AB6A5B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15</w:t>
                </w:r>
              </w:p>
            </w:tc>
            <w:tc>
              <w:tcPr>
                <w:tcW w:w="1566" w:type="dxa"/>
                <w:vAlign w:val="center"/>
              </w:tcPr>
              <w:p w14:paraId="131C1B13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15.10.2024</w:t>
                </w:r>
              </w:p>
            </w:tc>
            <w:tc>
              <w:tcPr>
                <w:tcW w:w="2397" w:type="dxa"/>
                <w:vAlign w:val="center"/>
              </w:tcPr>
              <w:p w14:paraId="38475E9A" w14:textId="338391AF" w:rsidR="003D36FB" w:rsidRPr="003D36FB" w:rsidRDefault="002077E9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r w:rsidRPr="002077E9">
                  <w:rPr>
                    <w:rFonts w:ascii="Calibri" w:hAnsi="Calibri" w:cs="Times New Roman"/>
                    <w:color w:val="auto"/>
                    <w:sz w:val="22"/>
                  </w:rPr>
                  <w:t>Python ETL-</w:t>
                </w:r>
                <w:proofErr w:type="spellStart"/>
                <w:r w:rsidRPr="002077E9">
                  <w:rPr>
                    <w:rFonts w:ascii="Calibri" w:hAnsi="Calibri" w:cs="Times New Roman"/>
                    <w:color w:val="auto"/>
                    <w:sz w:val="22"/>
                  </w:rPr>
                  <w:t>процесс</w:t>
                </w:r>
                <w:proofErr w:type="spellEnd"/>
              </w:p>
            </w:tc>
          </w:tr>
          <w:tr w:rsidR="003D36FB" w:rsidRPr="003D36FB" w14:paraId="16EB0B5D" w14:textId="77777777" w:rsidTr="00235D2C">
            <w:trPr>
              <w:trHeight w:val="338"/>
            </w:trPr>
            <w:tc>
              <w:tcPr>
                <w:tcW w:w="4518" w:type="dxa"/>
                <w:shd w:val="clear" w:color="auto" w:fill="D9D9D9"/>
                <w:vAlign w:val="center"/>
              </w:tcPr>
              <w:p w14:paraId="4C84B255" w14:textId="77777777" w:rsidR="003D36FB" w:rsidRPr="003D36FB" w:rsidRDefault="003D36FB" w:rsidP="00235D2C">
                <w:pPr>
                  <w:spacing w:after="0" w:line="247" w:lineRule="exact"/>
                  <w:ind w:left="108" w:firstLine="0"/>
                  <w:jc w:val="left"/>
                  <w:rPr>
                    <w:rFonts w:eastAsia="Times New Roman" w:cs="Times New Roman"/>
                    <w:i/>
                    <w:color w:val="auto"/>
                    <w:sz w:val="22"/>
                  </w:rPr>
                </w:pPr>
                <w:proofErr w:type="spellStart"/>
                <w:r w:rsidRPr="003D36FB">
                  <w:rPr>
                    <w:rFonts w:ascii="Calibri" w:hAnsi="Calibri" w:cs="Times New Roman"/>
                    <w:b/>
                    <w:bCs/>
                    <w:color w:val="auto"/>
                    <w:sz w:val="22"/>
                  </w:rPr>
                  <w:t>Раздел</w:t>
                </w:r>
                <w:proofErr w:type="spellEnd"/>
                <w:r w:rsidRPr="003D36FB">
                  <w:rPr>
                    <w:rFonts w:ascii="Calibri" w:hAnsi="Calibri" w:cs="Times New Roman"/>
                    <w:b/>
                    <w:bCs/>
                    <w:color w:val="auto"/>
                    <w:sz w:val="22"/>
                  </w:rPr>
                  <w:t xml:space="preserve"> 3. </w:t>
                </w:r>
                <w:proofErr w:type="spellStart"/>
                <w:r w:rsidRPr="003D36FB">
                  <w:rPr>
                    <w:rFonts w:ascii="Calibri" w:hAnsi="Calibri" w:cs="Times New Roman"/>
                    <w:b/>
                    <w:bCs/>
                    <w:color w:val="auto"/>
                    <w:sz w:val="22"/>
                  </w:rPr>
                  <w:t>Анализ</w:t>
                </w:r>
                <w:proofErr w:type="spellEnd"/>
                <w:r w:rsidRPr="003D36FB">
                  <w:rPr>
                    <w:rFonts w:ascii="Calibri" w:hAnsi="Calibri" w:cs="Times New Roman"/>
                    <w:b/>
                    <w:bCs/>
                    <w:color w:val="auto"/>
                    <w:sz w:val="22"/>
                  </w:rPr>
                  <w:t xml:space="preserve"> производительности</w:t>
                </w:r>
              </w:p>
            </w:tc>
            <w:tc>
              <w:tcPr>
                <w:tcW w:w="1900" w:type="dxa"/>
                <w:shd w:val="clear" w:color="auto" w:fill="D9D9D9"/>
                <w:vAlign w:val="center"/>
              </w:tcPr>
              <w:p w14:paraId="19BA4537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20</w:t>
                </w:r>
              </w:p>
            </w:tc>
            <w:tc>
              <w:tcPr>
                <w:tcW w:w="1566" w:type="dxa"/>
                <w:shd w:val="clear" w:color="auto" w:fill="D9D9D9"/>
                <w:vAlign w:val="center"/>
              </w:tcPr>
              <w:p w14:paraId="19FE1CC2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20.10.2024</w:t>
                </w:r>
              </w:p>
            </w:tc>
            <w:tc>
              <w:tcPr>
                <w:tcW w:w="2397" w:type="dxa"/>
                <w:shd w:val="clear" w:color="auto" w:fill="D9D9D9"/>
                <w:vAlign w:val="center"/>
              </w:tcPr>
              <w:p w14:paraId="44A206C8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</w:p>
            </w:tc>
          </w:tr>
          <w:tr w:rsidR="003D36FB" w:rsidRPr="003D36FB" w14:paraId="40869403" w14:textId="77777777" w:rsidTr="00235D2C">
            <w:trPr>
              <w:trHeight w:val="338"/>
            </w:trPr>
            <w:tc>
              <w:tcPr>
                <w:tcW w:w="4518" w:type="dxa"/>
                <w:vAlign w:val="center"/>
              </w:tcPr>
              <w:p w14:paraId="521FA70E" w14:textId="77777777" w:rsidR="003D36FB" w:rsidRPr="003D36FB" w:rsidRDefault="003D36FB" w:rsidP="00235D2C">
                <w:pPr>
                  <w:spacing w:after="0" w:line="247" w:lineRule="exact"/>
                  <w:ind w:left="108" w:firstLine="0"/>
                  <w:jc w:val="left"/>
                  <w:rPr>
                    <w:rFonts w:eastAsia="Times New Roman" w:cs="Times New Roman"/>
                    <w:i/>
                    <w:color w:val="auto"/>
                    <w:sz w:val="22"/>
                    <w:lang w:val="ru-RU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  <w:lang w:val="ru-RU"/>
                  </w:rPr>
                  <w:t xml:space="preserve">3.1. </w:t>
                </w: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 xml:space="preserve">EXPLAIN ANALYZE </w:t>
                </w:r>
                <w:proofErr w:type="spellStart"/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без</w:t>
                </w:r>
                <w:proofErr w:type="spellEnd"/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 xml:space="preserve"> </w:t>
                </w:r>
                <w:proofErr w:type="spellStart"/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индексов</w:t>
                </w:r>
                <w:proofErr w:type="spellEnd"/>
              </w:p>
            </w:tc>
            <w:tc>
              <w:tcPr>
                <w:tcW w:w="1900" w:type="dxa"/>
                <w:vAlign w:val="center"/>
              </w:tcPr>
              <w:p w14:paraId="2358ADBD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10</w:t>
                </w:r>
              </w:p>
            </w:tc>
            <w:tc>
              <w:tcPr>
                <w:tcW w:w="1566" w:type="dxa"/>
                <w:vAlign w:val="center"/>
              </w:tcPr>
              <w:p w14:paraId="1C0DE37C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20.10.2024</w:t>
                </w:r>
              </w:p>
            </w:tc>
            <w:tc>
              <w:tcPr>
                <w:tcW w:w="2397" w:type="dxa"/>
                <w:vAlign w:val="center"/>
              </w:tcPr>
              <w:p w14:paraId="5BDCCBE2" w14:textId="3CCF0E20" w:rsidR="003D36FB" w:rsidRPr="003D36FB" w:rsidRDefault="002077E9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proofErr w:type="spellStart"/>
                <w:r w:rsidRPr="002077E9">
                  <w:rPr>
                    <w:rFonts w:ascii="Calibri" w:hAnsi="Calibri" w:cs="Times New Roman"/>
                    <w:color w:val="auto"/>
                    <w:sz w:val="22"/>
                  </w:rPr>
                  <w:t>Базовые</w:t>
                </w:r>
                <w:proofErr w:type="spellEnd"/>
                <w:r w:rsidRPr="002077E9">
                  <w:rPr>
                    <w:rFonts w:ascii="Calibri" w:hAnsi="Calibri" w:cs="Times New Roman"/>
                    <w:color w:val="auto"/>
                    <w:sz w:val="22"/>
                  </w:rPr>
                  <w:t xml:space="preserve"> </w:t>
                </w:r>
                <w:proofErr w:type="spellStart"/>
                <w:r w:rsidRPr="002077E9">
                  <w:rPr>
                    <w:rFonts w:ascii="Calibri" w:hAnsi="Calibri" w:cs="Times New Roman"/>
                    <w:color w:val="auto"/>
                    <w:sz w:val="22"/>
                  </w:rPr>
                  <w:t>запросы</w:t>
                </w:r>
                <w:proofErr w:type="spellEnd"/>
                <w:r w:rsidRPr="002077E9">
                  <w:rPr>
                    <w:rFonts w:ascii="Calibri" w:hAnsi="Calibri" w:cs="Times New Roman"/>
                    <w:color w:val="auto"/>
                    <w:sz w:val="22"/>
                  </w:rPr>
                  <w:t>, JOIN</w:t>
                </w:r>
              </w:p>
            </w:tc>
          </w:tr>
          <w:tr w:rsidR="003D36FB" w:rsidRPr="003D36FB" w14:paraId="1CFC75E5" w14:textId="77777777" w:rsidTr="00235D2C">
            <w:trPr>
              <w:trHeight w:val="338"/>
            </w:trPr>
            <w:tc>
              <w:tcPr>
                <w:tcW w:w="4518" w:type="dxa"/>
                <w:vAlign w:val="center"/>
              </w:tcPr>
              <w:p w14:paraId="05E91B0C" w14:textId="77777777" w:rsidR="003D36FB" w:rsidRPr="003D36FB" w:rsidRDefault="003D36FB" w:rsidP="00235D2C">
                <w:pPr>
                  <w:spacing w:after="0" w:line="247" w:lineRule="exact"/>
                  <w:ind w:left="108" w:firstLine="0"/>
                  <w:jc w:val="left"/>
                  <w:rPr>
                    <w:rFonts w:eastAsia="Times New Roman" w:cs="Times New Roman"/>
                    <w:i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 xml:space="preserve">3.2. Оптимизация </w:t>
                </w:r>
                <w:proofErr w:type="spellStart"/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запросов</w:t>
                </w:r>
                <w:proofErr w:type="spellEnd"/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 xml:space="preserve"> </w:t>
                </w:r>
                <w:proofErr w:type="spellStart"/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через</w:t>
                </w:r>
                <w:proofErr w:type="spellEnd"/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 xml:space="preserve"> индексы</w:t>
                </w:r>
              </w:p>
            </w:tc>
            <w:tc>
              <w:tcPr>
                <w:tcW w:w="1900" w:type="dxa"/>
                <w:vAlign w:val="center"/>
              </w:tcPr>
              <w:p w14:paraId="5ABF5AAC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10</w:t>
                </w:r>
              </w:p>
            </w:tc>
            <w:tc>
              <w:tcPr>
                <w:tcW w:w="1566" w:type="dxa"/>
                <w:vAlign w:val="center"/>
              </w:tcPr>
              <w:p w14:paraId="7A0664FA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25.10.2024</w:t>
                </w:r>
              </w:p>
            </w:tc>
            <w:tc>
              <w:tcPr>
                <w:tcW w:w="2397" w:type="dxa"/>
                <w:vAlign w:val="center"/>
              </w:tcPr>
              <w:p w14:paraId="625CCB9F" w14:textId="5A1C233B" w:rsidR="003D36FB" w:rsidRPr="003D36FB" w:rsidRDefault="002077E9" w:rsidP="002077E9">
                <w:pPr>
                  <w:spacing w:after="0" w:line="240" w:lineRule="auto"/>
                  <w:ind w:firstLine="0"/>
                  <w:jc w:val="center"/>
                  <w:rPr>
                    <w:rFonts w:eastAsia="Times New Roman" w:cs="Times New Roman"/>
                    <w:color w:val="auto"/>
                    <w:sz w:val="22"/>
                  </w:rPr>
                </w:pPr>
                <w:proofErr w:type="spellStart"/>
                <w:r w:rsidRPr="002077E9">
                  <w:rPr>
                    <w:rFonts w:ascii="Calibri" w:hAnsi="Calibri" w:cs="Times New Roman"/>
                    <w:color w:val="auto"/>
                    <w:sz w:val="22"/>
                  </w:rPr>
                  <w:t>Сравнительные</w:t>
                </w:r>
                <w:proofErr w:type="spellEnd"/>
                <w:r w:rsidRPr="002077E9">
                  <w:rPr>
                    <w:rFonts w:ascii="Calibri" w:hAnsi="Calibri" w:cs="Times New Roman"/>
                    <w:color w:val="auto"/>
                    <w:sz w:val="22"/>
                  </w:rPr>
                  <w:t xml:space="preserve"> </w:t>
                </w:r>
                <w:proofErr w:type="spellStart"/>
                <w:r w:rsidRPr="002077E9">
                  <w:rPr>
                    <w:rFonts w:ascii="Calibri" w:hAnsi="Calibri" w:cs="Times New Roman"/>
                    <w:color w:val="auto"/>
                    <w:sz w:val="22"/>
                  </w:rPr>
                  <w:t>метрики</w:t>
                </w:r>
                <w:proofErr w:type="spellEnd"/>
              </w:p>
            </w:tc>
          </w:tr>
          <w:tr w:rsidR="003D36FB" w:rsidRPr="003D36FB" w14:paraId="0F02000D" w14:textId="77777777" w:rsidTr="00235D2C">
            <w:trPr>
              <w:trHeight w:val="307"/>
            </w:trPr>
            <w:tc>
              <w:tcPr>
                <w:tcW w:w="4518" w:type="dxa"/>
                <w:shd w:val="clear" w:color="auto" w:fill="D9D9D9"/>
                <w:vAlign w:val="center"/>
              </w:tcPr>
              <w:p w14:paraId="1C439195" w14:textId="77777777" w:rsidR="003D36FB" w:rsidRPr="003D36FB" w:rsidRDefault="003D36FB" w:rsidP="00235D2C">
                <w:pPr>
                  <w:spacing w:after="0" w:line="247" w:lineRule="exact"/>
                  <w:ind w:left="108" w:firstLine="0"/>
                  <w:jc w:val="left"/>
                  <w:rPr>
                    <w:rFonts w:ascii="Calibri" w:hAnsi="Calibri" w:cs="Times New Roman"/>
                    <w:color w:val="auto"/>
                    <w:sz w:val="22"/>
                  </w:rPr>
                </w:pPr>
                <w:proofErr w:type="spellStart"/>
                <w:r w:rsidRPr="003D36FB">
                  <w:rPr>
                    <w:rFonts w:ascii="Calibri" w:hAnsi="Calibri" w:cs="Times New Roman"/>
                    <w:b/>
                    <w:bCs/>
                    <w:color w:val="auto"/>
                    <w:sz w:val="22"/>
                  </w:rPr>
                  <w:t>Раздел</w:t>
                </w:r>
                <w:proofErr w:type="spellEnd"/>
                <w:r w:rsidRPr="003D36FB">
                  <w:rPr>
                    <w:rFonts w:ascii="Calibri" w:hAnsi="Calibri" w:cs="Times New Roman"/>
                    <w:b/>
                    <w:bCs/>
                    <w:color w:val="auto"/>
                    <w:sz w:val="22"/>
                  </w:rPr>
                  <w:t xml:space="preserve"> 4. </w:t>
                </w:r>
                <w:proofErr w:type="spellStart"/>
                <w:r w:rsidRPr="003D36FB">
                  <w:rPr>
                    <w:rFonts w:ascii="Calibri" w:hAnsi="Calibri" w:cs="Times New Roman"/>
                    <w:b/>
                    <w:bCs/>
                    <w:color w:val="auto"/>
                    <w:sz w:val="22"/>
                  </w:rPr>
                  <w:t>Разработка</w:t>
                </w:r>
                <w:proofErr w:type="spellEnd"/>
                <w:r w:rsidRPr="003D36FB">
                  <w:rPr>
                    <w:rFonts w:ascii="Calibri" w:hAnsi="Calibri" w:cs="Times New Roman"/>
                    <w:b/>
                    <w:bCs/>
                    <w:color w:val="auto"/>
                    <w:sz w:val="22"/>
                  </w:rPr>
                  <w:t xml:space="preserve"> </w:t>
                </w:r>
                <w:proofErr w:type="spellStart"/>
                <w:r w:rsidRPr="003D36FB">
                  <w:rPr>
                    <w:rFonts w:ascii="Calibri" w:hAnsi="Calibri" w:cs="Times New Roman"/>
                    <w:b/>
                    <w:bCs/>
                    <w:color w:val="auto"/>
                    <w:sz w:val="22"/>
                  </w:rPr>
                  <w:t>интерфейса</w:t>
                </w:r>
                <w:proofErr w:type="spellEnd"/>
              </w:p>
            </w:tc>
            <w:tc>
              <w:tcPr>
                <w:tcW w:w="1900" w:type="dxa"/>
                <w:shd w:val="clear" w:color="auto" w:fill="D9D9D9"/>
                <w:vAlign w:val="center"/>
              </w:tcPr>
              <w:p w14:paraId="6734CE3A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ascii="Calibri" w:hAnsi="Calibri" w:cs="Times New Roman"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20</w:t>
                </w:r>
              </w:p>
            </w:tc>
            <w:tc>
              <w:tcPr>
                <w:tcW w:w="1566" w:type="dxa"/>
                <w:shd w:val="clear" w:color="auto" w:fill="D9D9D9"/>
                <w:vAlign w:val="center"/>
              </w:tcPr>
              <w:p w14:paraId="6FD883C0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ascii="Calibri" w:hAnsi="Calibri" w:cs="Times New Roman"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30.10.2024</w:t>
                </w:r>
              </w:p>
            </w:tc>
            <w:tc>
              <w:tcPr>
                <w:tcW w:w="2397" w:type="dxa"/>
                <w:shd w:val="clear" w:color="auto" w:fill="D9D9D9"/>
                <w:vAlign w:val="center"/>
              </w:tcPr>
              <w:p w14:paraId="6043402E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ascii="Calibri" w:hAnsi="Calibri" w:cs="Times New Roman"/>
                    <w:color w:val="auto"/>
                    <w:sz w:val="22"/>
                  </w:rPr>
                </w:pPr>
              </w:p>
            </w:tc>
          </w:tr>
          <w:tr w:rsidR="003D36FB" w:rsidRPr="003D36FB" w14:paraId="31F763AB" w14:textId="77777777" w:rsidTr="00235D2C">
            <w:trPr>
              <w:trHeight w:val="256"/>
            </w:trPr>
            <w:tc>
              <w:tcPr>
                <w:tcW w:w="4518" w:type="dxa"/>
                <w:vAlign w:val="center"/>
              </w:tcPr>
              <w:p w14:paraId="5AC8B64F" w14:textId="77777777" w:rsidR="003D36FB" w:rsidRPr="003D36FB" w:rsidRDefault="003D36FB" w:rsidP="00235D2C">
                <w:pPr>
                  <w:spacing w:after="0" w:line="247" w:lineRule="exact"/>
                  <w:ind w:left="108" w:firstLine="0"/>
                  <w:jc w:val="left"/>
                  <w:rPr>
                    <w:rFonts w:ascii="Calibri" w:hAnsi="Calibri" w:cs="Times New Roman"/>
                    <w:b/>
                    <w:bCs/>
                    <w:color w:val="auto"/>
                    <w:sz w:val="22"/>
                    <w:lang w:val="ru-RU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  <w:lang w:val="ru-RU"/>
                  </w:rPr>
                  <w:t xml:space="preserve">4.1. Создание </w:t>
                </w: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GUI</w:t>
                </w:r>
                <w:r w:rsidRPr="003D36FB">
                  <w:rPr>
                    <w:rFonts w:ascii="Calibri" w:hAnsi="Calibri" w:cs="Times New Roman"/>
                    <w:color w:val="auto"/>
                    <w:sz w:val="22"/>
                    <w:lang w:val="ru-RU"/>
                  </w:rPr>
                  <w:t xml:space="preserve"> на </w:t>
                </w: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Python</w:t>
                </w:r>
                <w:r w:rsidRPr="003D36FB">
                  <w:rPr>
                    <w:rFonts w:ascii="Calibri" w:hAnsi="Calibri" w:cs="Times New Roman"/>
                    <w:color w:val="auto"/>
                    <w:sz w:val="22"/>
                    <w:lang w:val="ru-RU"/>
                  </w:rPr>
                  <w:t xml:space="preserve"> (</w:t>
                </w: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PyQt</w:t>
                </w:r>
                <w:r w:rsidRPr="003D36FB">
                  <w:rPr>
                    <w:rFonts w:ascii="Calibri" w:hAnsi="Calibri" w:cs="Times New Roman"/>
                    <w:color w:val="auto"/>
                    <w:sz w:val="22"/>
                    <w:lang w:val="ru-RU"/>
                  </w:rPr>
                  <w:t>6)</w:t>
                </w:r>
              </w:p>
            </w:tc>
            <w:tc>
              <w:tcPr>
                <w:tcW w:w="1900" w:type="dxa"/>
                <w:vAlign w:val="center"/>
              </w:tcPr>
              <w:p w14:paraId="6106C864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ascii="Calibri" w:hAnsi="Calibri" w:cs="Times New Roman"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10</w:t>
                </w:r>
              </w:p>
            </w:tc>
            <w:tc>
              <w:tcPr>
                <w:tcW w:w="1566" w:type="dxa"/>
                <w:vAlign w:val="center"/>
              </w:tcPr>
              <w:p w14:paraId="5C42A068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ascii="Calibri" w:hAnsi="Calibri" w:cs="Times New Roman"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30.10.2024</w:t>
                </w:r>
              </w:p>
            </w:tc>
            <w:tc>
              <w:tcPr>
                <w:tcW w:w="2397" w:type="dxa"/>
                <w:vAlign w:val="center"/>
              </w:tcPr>
              <w:p w14:paraId="0310AE32" w14:textId="1EE5173E" w:rsidR="003D36FB" w:rsidRPr="003D36FB" w:rsidRDefault="002077E9" w:rsidP="002077E9">
                <w:pPr>
                  <w:spacing w:after="0" w:line="240" w:lineRule="auto"/>
                  <w:ind w:firstLine="0"/>
                  <w:jc w:val="center"/>
                  <w:rPr>
                    <w:rFonts w:ascii="Calibri" w:hAnsi="Calibri" w:cs="Times New Roman"/>
                    <w:color w:val="auto"/>
                    <w:sz w:val="22"/>
                  </w:rPr>
                </w:pPr>
                <w:r w:rsidRPr="002077E9">
                  <w:rPr>
                    <w:rFonts w:ascii="Calibri" w:hAnsi="Calibri" w:cs="Times New Roman"/>
                    <w:color w:val="auto"/>
                    <w:sz w:val="22"/>
                  </w:rPr>
                  <w:t>CRUD-</w:t>
                </w:r>
                <w:proofErr w:type="spellStart"/>
                <w:r w:rsidRPr="002077E9">
                  <w:rPr>
                    <w:rFonts w:ascii="Calibri" w:hAnsi="Calibri" w:cs="Times New Roman"/>
                    <w:color w:val="auto"/>
                    <w:sz w:val="22"/>
                  </w:rPr>
                  <w:t>функционал</w:t>
                </w:r>
                <w:proofErr w:type="spellEnd"/>
              </w:p>
            </w:tc>
          </w:tr>
          <w:tr w:rsidR="003D36FB" w:rsidRPr="003D36FB" w14:paraId="4A9CF5CD" w14:textId="77777777" w:rsidTr="00235D2C">
            <w:trPr>
              <w:trHeight w:val="273"/>
            </w:trPr>
            <w:tc>
              <w:tcPr>
                <w:tcW w:w="4518" w:type="dxa"/>
                <w:vAlign w:val="center"/>
              </w:tcPr>
              <w:p w14:paraId="7AB7771A" w14:textId="77777777" w:rsidR="003D36FB" w:rsidRPr="003D36FB" w:rsidRDefault="003D36FB" w:rsidP="00235D2C">
                <w:pPr>
                  <w:spacing w:after="0" w:line="247" w:lineRule="exact"/>
                  <w:ind w:left="108" w:firstLine="0"/>
                  <w:jc w:val="left"/>
                  <w:rPr>
                    <w:rFonts w:ascii="Calibri" w:hAnsi="Calibri" w:cs="Times New Roman"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 xml:space="preserve">4.2. </w:t>
                </w:r>
                <w:proofErr w:type="spellStart"/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Тестирование</w:t>
                </w:r>
                <w:proofErr w:type="spellEnd"/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 xml:space="preserve"> функционала</w:t>
                </w:r>
              </w:p>
            </w:tc>
            <w:tc>
              <w:tcPr>
                <w:tcW w:w="1900" w:type="dxa"/>
                <w:vAlign w:val="center"/>
              </w:tcPr>
              <w:p w14:paraId="6B612B6F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ascii="Calibri" w:hAnsi="Calibri" w:cs="Times New Roman"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10</w:t>
                </w:r>
              </w:p>
            </w:tc>
            <w:tc>
              <w:tcPr>
                <w:tcW w:w="1566" w:type="dxa"/>
                <w:vAlign w:val="center"/>
              </w:tcPr>
              <w:p w14:paraId="09CC3F6F" w14:textId="77777777" w:rsidR="003D36FB" w:rsidRPr="003D36FB" w:rsidRDefault="003D36FB" w:rsidP="002077E9">
                <w:pPr>
                  <w:spacing w:after="0" w:line="240" w:lineRule="auto"/>
                  <w:ind w:firstLine="0"/>
                  <w:jc w:val="center"/>
                  <w:rPr>
                    <w:rFonts w:ascii="Calibri" w:hAnsi="Calibri" w:cs="Times New Roman"/>
                    <w:color w:val="auto"/>
                    <w:sz w:val="22"/>
                  </w:rPr>
                </w:pPr>
                <w:r w:rsidRPr="003D36FB">
                  <w:rPr>
                    <w:rFonts w:ascii="Calibri" w:hAnsi="Calibri" w:cs="Times New Roman"/>
                    <w:color w:val="auto"/>
                    <w:sz w:val="22"/>
                  </w:rPr>
                  <w:t>05.11.2024</w:t>
                </w:r>
              </w:p>
            </w:tc>
            <w:tc>
              <w:tcPr>
                <w:tcW w:w="2397" w:type="dxa"/>
                <w:vAlign w:val="center"/>
              </w:tcPr>
              <w:p w14:paraId="7BAA2D68" w14:textId="6FAC30E8" w:rsidR="003D36FB" w:rsidRPr="003D36FB" w:rsidRDefault="002077E9" w:rsidP="002077E9">
                <w:pPr>
                  <w:spacing w:after="0" w:line="240" w:lineRule="auto"/>
                  <w:ind w:firstLine="0"/>
                  <w:jc w:val="center"/>
                  <w:rPr>
                    <w:rFonts w:ascii="Calibri" w:hAnsi="Calibri" w:cs="Times New Roman"/>
                    <w:color w:val="auto"/>
                    <w:sz w:val="22"/>
                  </w:rPr>
                </w:pPr>
                <w:proofErr w:type="spellStart"/>
                <w:r w:rsidRPr="002077E9">
                  <w:rPr>
                    <w:rFonts w:ascii="Calibri" w:hAnsi="Calibri" w:cs="Times New Roman"/>
                    <w:color w:val="auto"/>
                    <w:sz w:val="22"/>
                  </w:rPr>
                  <w:t>Интеграционное</w:t>
                </w:r>
                <w:proofErr w:type="spellEnd"/>
                <w:r w:rsidRPr="002077E9">
                  <w:rPr>
                    <w:rFonts w:ascii="Calibri" w:hAnsi="Calibri" w:cs="Times New Roman"/>
                    <w:color w:val="auto"/>
                    <w:sz w:val="22"/>
                  </w:rPr>
                  <w:t xml:space="preserve"> </w:t>
                </w:r>
                <w:proofErr w:type="spellStart"/>
                <w:r w:rsidRPr="002077E9">
                  <w:rPr>
                    <w:rFonts w:ascii="Calibri" w:hAnsi="Calibri" w:cs="Times New Roman"/>
                    <w:color w:val="auto"/>
                    <w:sz w:val="22"/>
                  </w:rPr>
                  <w:t>тестирование</w:t>
                </w:r>
                <w:proofErr w:type="spellEnd"/>
              </w:p>
            </w:tc>
          </w:tr>
        </w:tbl>
        <w:p w14:paraId="351924E8" w14:textId="5670E491" w:rsidR="00CB0724" w:rsidRDefault="00CB0724">
          <w:pPr>
            <w:spacing w:after="200" w:line="276" w:lineRule="auto"/>
            <w:ind w:firstLine="0"/>
            <w:jc w:val="left"/>
          </w:pPr>
        </w:p>
        <w:p w14:paraId="672FA97A" w14:textId="7959BE81" w:rsidR="002009A2" w:rsidRPr="002009A2" w:rsidRDefault="00A02BE6">
          <w:pPr>
            <w:spacing w:after="200" w:line="276" w:lineRule="auto"/>
            <w:ind w:firstLine="0"/>
            <w:jc w:val="left"/>
          </w:pPr>
          <w:r>
            <w:rPr>
              <w:rFonts w:cs="Times New Roman"/>
              <w:noProof/>
              <w:szCs w:val="24"/>
              <w:lang w:val="ru-RU"/>
            </w:rPr>
            <w:drawing>
              <wp:anchor distT="0" distB="0" distL="114300" distR="114300" simplePos="0" relativeHeight="251658240" behindDoc="0" locked="0" layoutInCell="1" allowOverlap="1" wp14:anchorId="7F266A12" wp14:editId="6020DF21">
                <wp:simplePos x="0" y="0"/>
                <wp:positionH relativeFrom="column">
                  <wp:posOffset>2738691</wp:posOffset>
                </wp:positionH>
                <wp:positionV relativeFrom="paragraph">
                  <wp:posOffset>514195</wp:posOffset>
                </wp:positionV>
                <wp:extent cx="960504" cy="456135"/>
                <wp:effectExtent l="0" t="0" r="0" b="1270"/>
                <wp:wrapNone/>
                <wp:docPr id="695837617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504" cy="45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CB0724">
            <w:br w:type="page"/>
          </w:r>
        </w:p>
      </w:sdtContent>
    </w:sdt>
    <w:sdt>
      <w:sdtPr>
        <w:rPr>
          <w:rFonts w:ascii="Times New Roman" w:eastAsiaTheme="minorEastAsia" w:hAnsi="Times New Roman" w:cstheme="minorBidi"/>
          <w:b w:val="0"/>
          <w:bCs w:val="0"/>
          <w:sz w:val="28"/>
          <w:szCs w:val="24"/>
          <w:lang w:val="ru-RU"/>
        </w:rPr>
        <w:id w:val="366878660"/>
        <w:docPartObj>
          <w:docPartGallery w:val="Table of Contents"/>
          <w:docPartUnique/>
        </w:docPartObj>
      </w:sdtPr>
      <w:sdtEndPr>
        <w:rPr>
          <w:szCs w:val="22"/>
          <w:lang w:val="en-US"/>
        </w:rPr>
      </w:sdtEndPr>
      <w:sdtContent>
        <w:p w14:paraId="16A9EE76" w14:textId="2485480D" w:rsidR="00FF4B5A" w:rsidRPr="00FF4B5A" w:rsidRDefault="00FF4B5A" w:rsidP="00FF4B5A">
          <w:pPr>
            <w:pStyle w:val="aff0"/>
            <w:tabs>
              <w:tab w:val="left" w:pos="426"/>
            </w:tabs>
            <w:rPr>
              <w:rFonts w:ascii="Times New Roman" w:hAnsi="Times New Roman" w:cs="Times New Roman"/>
              <w:sz w:val="28"/>
              <w:szCs w:val="24"/>
            </w:rPr>
          </w:pPr>
          <w:r w:rsidRPr="00FF4B5A">
            <w:rPr>
              <w:rFonts w:ascii="Times New Roman" w:hAnsi="Times New Roman" w:cs="Times New Roman"/>
              <w:sz w:val="28"/>
              <w:szCs w:val="24"/>
              <w:lang w:val="ru-RU"/>
            </w:rPr>
            <w:t>СОДЕРЖАНИЕ</w:t>
          </w:r>
        </w:p>
        <w:p w14:paraId="610A117B" w14:textId="3151C3DC" w:rsidR="00FF4B5A" w:rsidRPr="00FF4B5A" w:rsidRDefault="00FF4B5A" w:rsidP="00FF4B5A">
          <w:pPr>
            <w:pStyle w:val="2c"/>
            <w:tabs>
              <w:tab w:val="right" w:leader="dot" w:pos="9679"/>
            </w:tabs>
            <w:ind w:left="0" w:firstLine="0"/>
            <w:rPr>
              <w:rFonts w:asciiTheme="minorHAnsi" w:hAnsiTheme="minorHAnsi"/>
              <w:noProof/>
              <w:color w:val="auto"/>
              <w:kern w:val="2"/>
              <w:sz w:val="22"/>
              <w:lang w:val="ru-RU" w:eastAsia="ru-R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0179311" w:history="1">
            <w:r w:rsidRPr="00FF4B5A">
              <w:rPr>
                <w:rStyle w:val="aff9"/>
                <w:rFonts w:cs="Times New Roman"/>
                <w:noProof/>
                <w:sz w:val="24"/>
                <w:szCs w:val="20"/>
                <w:lang w:val="ru-RU"/>
              </w:rPr>
              <w:t>ВВЕДЕНИЕ</w:t>
            </w:r>
            <w:r w:rsidRPr="00FF4B5A">
              <w:rPr>
                <w:noProof/>
                <w:webHidden/>
                <w:sz w:val="24"/>
                <w:szCs w:val="20"/>
              </w:rPr>
              <w:tab/>
            </w:r>
            <w:r w:rsidRPr="00FF4B5A">
              <w:rPr>
                <w:noProof/>
                <w:webHidden/>
                <w:sz w:val="24"/>
                <w:szCs w:val="20"/>
              </w:rPr>
              <w:fldChar w:fldCharType="begin"/>
            </w:r>
            <w:r w:rsidRPr="00FF4B5A">
              <w:rPr>
                <w:noProof/>
                <w:webHidden/>
                <w:sz w:val="24"/>
                <w:szCs w:val="20"/>
              </w:rPr>
              <w:instrText xml:space="preserve"> PAGEREF _Toc200179311 \h </w:instrText>
            </w:r>
            <w:r w:rsidRPr="00FF4B5A">
              <w:rPr>
                <w:noProof/>
                <w:webHidden/>
                <w:sz w:val="24"/>
                <w:szCs w:val="20"/>
              </w:rPr>
            </w:r>
            <w:r w:rsidRPr="00FF4B5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AD30E5">
              <w:rPr>
                <w:noProof/>
                <w:webHidden/>
                <w:sz w:val="24"/>
                <w:szCs w:val="20"/>
              </w:rPr>
              <w:t>2</w:t>
            </w:r>
            <w:r w:rsidRPr="00FF4B5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7320C212" w14:textId="0E4D6E7C" w:rsidR="00FF4B5A" w:rsidRPr="00FF4B5A" w:rsidRDefault="00FF4B5A" w:rsidP="00FF4B5A">
          <w:pPr>
            <w:pStyle w:val="2c"/>
            <w:tabs>
              <w:tab w:val="right" w:leader="dot" w:pos="9679"/>
            </w:tabs>
            <w:ind w:left="0" w:firstLine="0"/>
            <w:rPr>
              <w:rFonts w:asciiTheme="minorHAnsi" w:hAnsiTheme="minorHAnsi"/>
              <w:noProof/>
              <w:color w:val="auto"/>
              <w:kern w:val="2"/>
              <w:sz w:val="22"/>
              <w:lang w:val="ru-RU" w:eastAsia="ru-RU"/>
              <w14:ligatures w14:val="standardContextual"/>
            </w:rPr>
          </w:pPr>
          <w:hyperlink w:anchor="_Toc200179320" w:history="1">
            <w:r w:rsidRPr="00FF4B5A">
              <w:rPr>
                <w:rStyle w:val="aff9"/>
                <w:rFonts w:cs="Times New Roman"/>
                <w:noProof/>
                <w:sz w:val="24"/>
                <w:szCs w:val="20"/>
                <w:lang w:val="ru-RU"/>
              </w:rPr>
              <w:t>1. АНАЛИЗ ПРЕДМЕТНОЙ ОБЛАСТИ</w:t>
            </w:r>
            <w:r w:rsidRPr="00FF4B5A">
              <w:rPr>
                <w:noProof/>
                <w:webHidden/>
                <w:sz w:val="24"/>
                <w:szCs w:val="20"/>
              </w:rPr>
              <w:tab/>
            </w:r>
            <w:r w:rsidRPr="00FF4B5A">
              <w:rPr>
                <w:noProof/>
                <w:webHidden/>
                <w:sz w:val="24"/>
                <w:szCs w:val="20"/>
              </w:rPr>
              <w:fldChar w:fldCharType="begin"/>
            </w:r>
            <w:r w:rsidRPr="00FF4B5A">
              <w:rPr>
                <w:noProof/>
                <w:webHidden/>
                <w:sz w:val="24"/>
                <w:szCs w:val="20"/>
              </w:rPr>
              <w:instrText xml:space="preserve"> PAGEREF _Toc200179320 \h </w:instrText>
            </w:r>
            <w:r w:rsidRPr="00FF4B5A">
              <w:rPr>
                <w:noProof/>
                <w:webHidden/>
                <w:sz w:val="24"/>
                <w:szCs w:val="20"/>
              </w:rPr>
            </w:r>
            <w:r w:rsidRPr="00FF4B5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AD30E5">
              <w:rPr>
                <w:noProof/>
                <w:webHidden/>
                <w:sz w:val="24"/>
                <w:szCs w:val="20"/>
              </w:rPr>
              <w:t>7</w:t>
            </w:r>
            <w:r w:rsidRPr="00FF4B5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4AC212AA" w14:textId="107D345F" w:rsidR="00FF4B5A" w:rsidRPr="00FF4B5A" w:rsidRDefault="00FF4B5A" w:rsidP="00FF4B5A">
          <w:pPr>
            <w:pStyle w:val="38"/>
            <w:tabs>
              <w:tab w:val="right" w:leader="dot" w:pos="9679"/>
            </w:tabs>
            <w:ind w:left="0" w:firstLine="720"/>
            <w:rPr>
              <w:rFonts w:asciiTheme="minorHAnsi" w:hAnsiTheme="minorHAnsi"/>
              <w:noProof/>
              <w:color w:val="auto"/>
              <w:kern w:val="2"/>
              <w:sz w:val="22"/>
              <w:lang w:val="ru-RU" w:eastAsia="ru-RU"/>
              <w14:ligatures w14:val="standardContextual"/>
            </w:rPr>
          </w:pPr>
          <w:hyperlink w:anchor="_Toc200179321" w:history="1">
            <w:r w:rsidRPr="00FF4B5A">
              <w:rPr>
                <w:rStyle w:val="aff9"/>
                <w:rFonts w:cs="Times New Roman"/>
                <w:noProof/>
                <w:sz w:val="24"/>
                <w:szCs w:val="20"/>
                <w:lang w:val="ru-RU"/>
              </w:rPr>
              <w:t>1.1. Описание предметной области мобильных устройств и их характеристик</w:t>
            </w:r>
            <w:r w:rsidRPr="00FF4B5A">
              <w:rPr>
                <w:noProof/>
                <w:webHidden/>
                <w:sz w:val="24"/>
                <w:szCs w:val="20"/>
              </w:rPr>
              <w:tab/>
            </w:r>
            <w:r w:rsidRPr="00FF4B5A">
              <w:rPr>
                <w:noProof/>
                <w:webHidden/>
                <w:sz w:val="24"/>
                <w:szCs w:val="20"/>
              </w:rPr>
              <w:fldChar w:fldCharType="begin"/>
            </w:r>
            <w:r w:rsidRPr="00FF4B5A">
              <w:rPr>
                <w:noProof/>
                <w:webHidden/>
                <w:sz w:val="24"/>
                <w:szCs w:val="20"/>
              </w:rPr>
              <w:instrText xml:space="preserve"> PAGEREF _Toc200179321 \h </w:instrText>
            </w:r>
            <w:r w:rsidRPr="00FF4B5A">
              <w:rPr>
                <w:noProof/>
                <w:webHidden/>
                <w:sz w:val="24"/>
                <w:szCs w:val="20"/>
              </w:rPr>
            </w:r>
            <w:r w:rsidRPr="00FF4B5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AD30E5">
              <w:rPr>
                <w:noProof/>
                <w:webHidden/>
                <w:sz w:val="24"/>
                <w:szCs w:val="20"/>
              </w:rPr>
              <w:t>7</w:t>
            </w:r>
            <w:r w:rsidRPr="00FF4B5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1252F3C7" w14:textId="24E1B7A6" w:rsidR="00FF4B5A" w:rsidRPr="00FF4B5A" w:rsidRDefault="00FF4B5A" w:rsidP="00FF4B5A">
          <w:pPr>
            <w:pStyle w:val="38"/>
            <w:tabs>
              <w:tab w:val="right" w:leader="dot" w:pos="9679"/>
            </w:tabs>
            <w:ind w:left="0" w:firstLine="720"/>
            <w:rPr>
              <w:rFonts w:asciiTheme="minorHAnsi" w:hAnsiTheme="minorHAnsi"/>
              <w:noProof/>
              <w:color w:val="auto"/>
              <w:kern w:val="2"/>
              <w:sz w:val="22"/>
              <w:lang w:val="ru-RU" w:eastAsia="ru-RU"/>
              <w14:ligatures w14:val="standardContextual"/>
            </w:rPr>
          </w:pPr>
          <w:hyperlink w:anchor="_Toc200179322" w:history="1">
            <w:r w:rsidRPr="00FF4B5A">
              <w:rPr>
                <w:rStyle w:val="aff9"/>
                <w:rFonts w:cs="Times New Roman"/>
                <w:noProof/>
                <w:sz w:val="24"/>
                <w:szCs w:val="20"/>
                <w:lang w:val="ru-RU"/>
              </w:rPr>
              <w:t xml:space="preserve">1.2. Выбор и обоснование СУБД </w:t>
            </w:r>
            <w:r w:rsidRPr="00FF4B5A">
              <w:rPr>
                <w:rStyle w:val="aff9"/>
                <w:rFonts w:cs="Times New Roman"/>
                <w:noProof/>
                <w:sz w:val="24"/>
                <w:szCs w:val="20"/>
              </w:rPr>
              <w:t>PostgreSQL</w:t>
            </w:r>
            <w:r w:rsidRPr="00FF4B5A">
              <w:rPr>
                <w:noProof/>
                <w:webHidden/>
                <w:sz w:val="24"/>
                <w:szCs w:val="20"/>
              </w:rPr>
              <w:tab/>
            </w:r>
            <w:r w:rsidRPr="00FF4B5A">
              <w:rPr>
                <w:noProof/>
                <w:webHidden/>
                <w:sz w:val="24"/>
                <w:szCs w:val="20"/>
              </w:rPr>
              <w:fldChar w:fldCharType="begin"/>
            </w:r>
            <w:r w:rsidRPr="00FF4B5A">
              <w:rPr>
                <w:noProof/>
                <w:webHidden/>
                <w:sz w:val="24"/>
                <w:szCs w:val="20"/>
              </w:rPr>
              <w:instrText xml:space="preserve"> PAGEREF _Toc200179322 \h </w:instrText>
            </w:r>
            <w:r w:rsidRPr="00FF4B5A">
              <w:rPr>
                <w:noProof/>
                <w:webHidden/>
                <w:sz w:val="24"/>
                <w:szCs w:val="20"/>
              </w:rPr>
            </w:r>
            <w:r w:rsidRPr="00FF4B5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AD30E5">
              <w:rPr>
                <w:noProof/>
                <w:webHidden/>
                <w:sz w:val="24"/>
                <w:szCs w:val="20"/>
              </w:rPr>
              <w:t>9</w:t>
            </w:r>
            <w:r w:rsidRPr="00FF4B5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135EE1FA" w14:textId="2FD40ADC" w:rsidR="00FF4B5A" w:rsidRPr="00FF4B5A" w:rsidRDefault="00FF4B5A" w:rsidP="00FF4B5A">
          <w:pPr>
            <w:pStyle w:val="2c"/>
            <w:tabs>
              <w:tab w:val="right" w:leader="dot" w:pos="9679"/>
            </w:tabs>
            <w:ind w:left="0" w:firstLine="0"/>
            <w:rPr>
              <w:rFonts w:asciiTheme="minorHAnsi" w:hAnsiTheme="minorHAnsi"/>
              <w:noProof/>
              <w:color w:val="auto"/>
              <w:kern w:val="2"/>
              <w:sz w:val="22"/>
              <w:lang w:val="ru-RU" w:eastAsia="ru-RU"/>
              <w14:ligatures w14:val="standardContextual"/>
            </w:rPr>
          </w:pPr>
          <w:hyperlink w:anchor="_Toc200179323" w:history="1">
            <w:r w:rsidRPr="00FF4B5A">
              <w:rPr>
                <w:rStyle w:val="aff9"/>
                <w:rFonts w:cs="Times New Roman"/>
                <w:noProof/>
                <w:sz w:val="24"/>
                <w:szCs w:val="20"/>
                <w:lang w:val="ru-RU"/>
              </w:rPr>
              <w:t>2. ПРОЕКТИРОВАНИЕ БАЗЫ ДАННЫХ</w:t>
            </w:r>
            <w:r w:rsidRPr="00FF4B5A">
              <w:rPr>
                <w:noProof/>
                <w:webHidden/>
                <w:sz w:val="24"/>
                <w:szCs w:val="20"/>
              </w:rPr>
              <w:tab/>
            </w:r>
            <w:r w:rsidRPr="00FF4B5A">
              <w:rPr>
                <w:noProof/>
                <w:webHidden/>
                <w:sz w:val="24"/>
                <w:szCs w:val="20"/>
              </w:rPr>
              <w:fldChar w:fldCharType="begin"/>
            </w:r>
            <w:r w:rsidRPr="00FF4B5A">
              <w:rPr>
                <w:noProof/>
                <w:webHidden/>
                <w:sz w:val="24"/>
                <w:szCs w:val="20"/>
              </w:rPr>
              <w:instrText xml:space="preserve"> PAGEREF _Toc200179323 \h </w:instrText>
            </w:r>
            <w:r w:rsidRPr="00FF4B5A">
              <w:rPr>
                <w:noProof/>
                <w:webHidden/>
                <w:sz w:val="24"/>
                <w:szCs w:val="20"/>
              </w:rPr>
            </w:r>
            <w:r w:rsidRPr="00FF4B5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AD30E5">
              <w:rPr>
                <w:noProof/>
                <w:webHidden/>
                <w:sz w:val="24"/>
                <w:szCs w:val="20"/>
              </w:rPr>
              <w:t>12</w:t>
            </w:r>
            <w:r w:rsidRPr="00FF4B5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3A0FEEA4" w14:textId="5798DE2B" w:rsidR="00FF4B5A" w:rsidRPr="00FF4B5A" w:rsidRDefault="00FF4B5A" w:rsidP="00FF4B5A">
          <w:pPr>
            <w:pStyle w:val="38"/>
            <w:tabs>
              <w:tab w:val="right" w:leader="dot" w:pos="9679"/>
            </w:tabs>
            <w:ind w:left="0" w:firstLine="720"/>
            <w:rPr>
              <w:rFonts w:asciiTheme="minorHAnsi" w:hAnsiTheme="minorHAnsi"/>
              <w:noProof/>
              <w:color w:val="auto"/>
              <w:kern w:val="2"/>
              <w:sz w:val="22"/>
              <w:lang w:val="ru-RU" w:eastAsia="ru-RU"/>
              <w14:ligatures w14:val="standardContextual"/>
            </w:rPr>
          </w:pPr>
          <w:hyperlink w:anchor="_Toc200179324" w:history="1">
            <w:r w:rsidRPr="00FF4B5A">
              <w:rPr>
                <w:rStyle w:val="aff9"/>
                <w:rFonts w:cs="Times New Roman"/>
                <w:noProof/>
                <w:sz w:val="24"/>
                <w:szCs w:val="20"/>
                <w:lang w:val="ru-RU"/>
              </w:rPr>
              <w:t>2.1. Нормализация таблиц</w:t>
            </w:r>
            <w:r w:rsidRPr="00FF4B5A">
              <w:rPr>
                <w:noProof/>
                <w:webHidden/>
                <w:sz w:val="24"/>
                <w:szCs w:val="20"/>
              </w:rPr>
              <w:tab/>
            </w:r>
            <w:r w:rsidRPr="00FF4B5A">
              <w:rPr>
                <w:noProof/>
                <w:webHidden/>
                <w:sz w:val="24"/>
                <w:szCs w:val="20"/>
              </w:rPr>
              <w:fldChar w:fldCharType="begin"/>
            </w:r>
            <w:r w:rsidRPr="00FF4B5A">
              <w:rPr>
                <w:noProof/>
                <w:webHidden/>
                <w:sz w:val="24"/>
                <w:szCs w:val="20"/>
              </w:rPr>
              <w:instrText xml:space="preserve"> PAGEREF _Toc200179324 \h </w:instrText>
            </w:r>
            <w:r w:rsidRPr="00FF4B5A">
              <w:rPr>
                <w:noProof/>
                <w:webHidden/>
                <w:sz w:val="24"/>
                <w:szCs w:val="20"/>
              </w:rPr>
            </w:r>
            <w:r w:rsidRPr="00FF4B5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AD30E5">
              <w:rPr>
                <w:noProof/>
                <w:webHidden/>
                <w:sz w:val="24"/>
                <w:szCs w:val="20"/>
              </w:rPr>
              <w:t>12</w:t>
            </w:r>
            <w:r w:rsidRPr="00FF4B5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1042D39C" w14:textId="141AC2F0" w:rsidR="00FF4B5A" w:rsidRPr="00FF4B5A" w:rsidRDefault="00FF4B5A" w:rsidP="00FF4B5A">
          <w:pPr>
            <w:pStyle w:val="38"/>
            <w:tabs>
              <w:tab w:val="right" w:leader="dot" w:pos="9679"/>
            </w:tabs>
            <w:ind w:left="720" w:firstLine="0"/>
            <w:rPr>
              <w:rFonts w:asciiTheme="minorHAnsi" w:hAnsiTheme="minorHAnsi"/>
              <w:noProof/>
              <w:color w:val="auto"/>
              <w:kern w:val="2"/>
              <w:sz w:val="22"/>
              <w:lang w:val="ru-RU" w:eastAsia="ru-RU"/>
              <w14:ligatures w14:val="standardContextual"/>
            </w:rPr>
          </w:pPr>
          <w:hyperlink w:anchor="_Toc200179325" w:history="1">
            <w:r w:rsidRPr="00FF4B5A">
              <w:rPr>
                <w:rStyle w:val="aff9"/>
                <w:rFonts w:cs="Times New Roman"/>
                <w:noProof/>
                <w:sz w:val="24"/>
                <w:szCs w:val="20"/>
                <w:lang w:val="ru-RU"/>
              </w:rPr>
              <w:t>2.2. Описание структуры БД (таблицы, связи, ключи)</w:t>
            </w:r>
            <w:r w:rsidRPr="00FF4B5A">
              <w:rPr>
                <w:noProof/>
                <w:webHidden/>
                <w:sz w:val="24"/>
                <w:szCs w:val="20"/>
              </w:rPr>
              <w:tab/>
            </w:r>
            <w:r w:rsidRPr="00FF4B5A">
              <w:rPr>
                <w:noProof/>
                <w:webHidden/>
                <w:sz w:val="24"/>
                <w:szCs w:val="20"/>
              </w:rPr>
              <w:fldChar w:fldCharType="begin"/>
            </w:r>
            <w:r w:rsidRPr="00FF4B5A">
              <w:rPr>
                <w:noProof/>
                <w:webHidden/>
                <w:sz w:val="24"/>
                <w:szCs w:val="20"/>
              </w:rPr>
              <w:instrText xml:space="preserve"> PAGEREF _Toc200179325 \h </w:instrText>
            </w:r>
            <w:r w:rsidRPr="00FF4B5A">
              <w:rPr>
                <w:noProof/>
                <w:webHidden/>
                <w:sz w:val="24"/>
                <w:szCs w:val="20"/>
              </w:rPr>
            </w:r>
            <w:r w:rsidRPr="00FF4B5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AD30E5">
              <w:rPr>
                <w:noProof/>
                <w:webHidden/>
                <w:sz w:val="24"/>
                <w:szCs w:val="20"/>
              </w:rPr>
              <w:t>15</w:t>
            </w:r>
            <w:r w:rsidRPr="00FF4B5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6EBCCCD4" w14:textId="7E54D387" w:rsidR="00FF4B5A" w:rsidRPr="00FF4B5A" w:rsidRDefault="00FF4B5A" w:rsidP="00FF4B5A">
          <w:pPr>
            <w:pStyle w:val="38"/>
            <w:tabs>
              <w:tab w:val="right" w:leader="dot" w:pos="9679"/>
            </w:tabs>
            <w:ind w:left="720" w:firstLine="0"/>
            <w:rPr>
              <w:rFonts w:asciiTheme="minorHAnsi" w:hAnsiTheme="minorHAnsi"/>
              <w:noProof/>
              <w:color w:val="auto"/>
              <w:kern w:val="2"/>
              <w:sz w:val="22"/>
              <w:lang w:val="ru-RU" w:eastAsia="ru-RU"/>
              <w14:ligatures w14:val="standardContextual"/>
            </w:rPr>
          </w:pPr>
          <w:hyperlink w:anchor="_Toc200179326" w:history="1">
            <w:r w:rsidRPr="00FF4B5A">
              <w:rPr>
                <w:rStyle w:val="aff9"/>
                <w:rFonts w:cs="Times New Roman"/>
                <w:noProof/>
                <w:sz w:val="24"/>
                <w:szCs w:val="20"/>
                <w:lang w:val="ru-RU"/>
              </w:rPr>
              <w:t xml:space="preserve">2.3. </w:t>
            </w:r>
            <w:r w:rsidRPr="00FF4B5A">
              <w:rPr>
                <w:rStyle w:val="aff9"/>
                <w:rFonts w:cs="Times New Roman"/>
                <w:noProof/>
                <w:sz w:val="24"/>
                <w:szCs w:val="20"/>
              </w:rPr>
              <w:t>ER</w:t>
            </w:r>
            <w:r w:rsidRPr="00FF4B5A">
              <w:rPr>
                <w:rStyle w:val="aff9"/>
                <w:rFonts w:cs="Times New Roman"/>
                <w:noProof/>
                <w:sz w:val="24"/>
                <w:szCs w:val="20"/>
                <w:lang w:val="ru-RU"/>
              </w:rPr>
              <w:t>-диаграмма</w:t>
            </w:r>
            <w:r w:rsidRPr="00FF4B5A">
              <w:rPr>
                <w:noProof/>
                <w:webHidden/>
                <w:sz w:val="24"/>
                <w:szCs w:val="20"/>
              </w:rPr>
              <w:tab/>
            </w:r>
            <w:r w:rsidRPr="00FF4B5A">
              <w:rPr>
                <w:noProof/>
                <w:webHidden/>
                <w:sz w:val="24"/>
                <w:szCs w:val="20"/>
              </w:rPr>
              <w:fldChar w:fldCharType="begin"/>
            </w:r>
            <w:r w:rsidRPr="00FF4B5A">
              <w:rPr>
                <w:noProof/>
                <w:webHidden/>
                <w:sz w:val="24"/>
                <w:szCs w:val="20"/>
              </w:rPr>
              <w:instrText xml:space="preserve"> PAGEREF _Toc200179326 \h </w:instrText>
            </w:r>
            <w:r w:rsidRPr="00FF4B5A">
              <w:rPr>
                <w:noProof/>
                <w:webHidden/>
                <w:sz w:val="24"/>
                <w:szCs w:val="20"/>
              </w:rPr>
            </w:r>
            <w:r w:rsidRPr="00FF4B5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AD30E5">
              <w:rPr>
                <w:noProof/>
                <w:webHidden/>
                <w:sz w:val="24"/>
                <w:szCs w:val="20"/>
              </w:rPr>
              <w:t>19</w:t>
            </w:r>
            <w:r w:rsidRPr="00FF4B5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5C0AD3F4" w14:textId="22E695A7" w:rsidR="00FF4B5A" w:rsidRPr="00FF4B5A" w:rsidRDefault="00FF4B5A" w:rsidP="00FF4B5A">
          <w:pPr>
            <w:pStyle w:val="2c"/>
            <w:tabs>
              <w:tab w:val="right" w:leader="dot" w:pos="9679"/>
            </w:tabs>
            <w:ind w:left="0" w:firstLine="0"/>
            <w:rPr>
              <w:rFonts w:asciiTheme="minorHAnsi" w:hAnsiTheme="minorHAnsi"/>
              <w:noProof/>
              <w:color w:val="auto"/>
              <w:kern w:val="2"/>
              <w:sz w:val="22"/>
              <w:lang w:val="ru-RU" w:eastAsia="ru-RU"/>
              <w14:ligatures w14:val="standardContextual"/>
            </w:rPr>
          </w:pPr>
          <w:hyperlink w:anchor="_Toc200179327" w:history="1">
            <w:r w:rsidRPr="00FF4B5A">
              <w:rPr>
                <w:rStyle w:val="aff9"/>
                <w:rFonts w:cs="Times New Roman"/>
                <w:noProof/>
                <w:sz w:val="24"/>
                <w:szCs w:val="20"/>
                <w:lang w:val="ru-RU"/>
              </w:rPr>
              <w:t>3. РЕАЛИЗАЦИЯ БАЗЫ ДАННЫХ</w:t>
            </w:r>
            <w:r w:rsidRPr="00FF4B5A">
              <w:rPr>
                <w:noProof/>
                <w:webHidden/>
                <w:sz w:val="24"/>
                <w:szCs w:val="20"/>
              </w:rPr>
              <w:tab/>
            </w:r>
            <w:r w:rsidRPr="00FF4B5A">
              <w:rPr>
                <w:noProof/>
                <w:webHidden/>
                <w:sz w:val="24"/>
                <w:szCs w:val="20"/>
              </w:rPr>
              <w:fldChar w:fldCharType="begin"/>
            </w:r>
            <w:r w:rsidRPr="00FF4B5A">
              <w:rPr>
                <w:noProof/>
                <w:webHidden/>
                <w:sz w:val="24"/>
                <w:szCs w:val="20"/>
              </w:rPr>
              <w:instrText xml:space="preserve"> PAGEREF _Toc200179327 \h </w:instrText>
            </w:r>
            <w:r w:rsidRPr="00FF4B5A">
              <w:rPr>
                <w:noProof/>
                <w:webHidden/>
                <w:sz w:val="24"/>
                <w:szCs w:val="20"/>
              </w:rPr>
            </w:r>
            <w:r w:rsidRPr="00FF4B5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AD30E5">
              <w:rPr>
                <w:noProof/>
                <w:webHidden/>
                <w:sz w:val="24"/>
                <w:szCs w:val="20"/>
              </w:rPr>
              <w:t>24</w:t>
            </w:r>
            <w:r w:rsidRPr="00FF4B5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26722A0F" w14:textId="618E33AB" w:rsidR="00FF4B5A" w:rsidRPr="00FF4B5A" w:rsidRDefault="00FF4B5A" w:rsidP="00FF4B5A">
          <w:pPr>
            <w:pStyle w:val="38"/>
            <w:tabs>
              <w:tab w:val="right" w:leader="dot" w:pos="9679"/>
            </w:tabs>
            <w:ind w:left="720" w:firstLine="0"/>
            <w:rPr>
              <w:rFonts w:asciiTheme="minorHAnsi" w:hAnsiTheme="minorHAnsi"/>
              <w:noProof/>
              <w:color w:val="auto"/>
              <w:kern w:val="2"/>
              <w:sz w:val="22"/>
              <w:lang w:val="ru-RU" w:eastAsia="ru-RU"/>
              <w14:ligatures w14:val="standardContextual"/>
            </w:rPr>
          </w:pPr>
          <w:hyperlink w:anchor="_Toc200179328" w:history="1">
            <w:r w:rsidRPr="00FF4B5A">
              <w:rPr>
                <w:rStyle w:val="aff9"/>
                <w:rFonts w:cs="Times New Roman"/>
                <w:noProof/>
                <w:sz w:val="24"/>
                <w:szCs w:val="20"/>
                <w:lang w:val="ru-RU"/>
              </w:rPr>
              <w:t>3.1. Скрипты создания БД</w:t>
            </w:r>
            <w:r w:rsidRPr="00FF4B5A">
              <w:rPr>
                <w:noProof/>
                <w:webHidden/>
                <w:sz w:val="24"/>
                <w:szCs w:val="20"/>
              </w:rPr>
              <w:tab/>
            </w:r>
            <w:r w:rsidRPr="00FF4B5A">
              <w:rPr>
                <w:noProof/>
                <w:webHidden/>
                <w:sz w:val="24"/>
                <w:szCs w:val="20"/>
              </w:rPr>
              <w:fldChar w:fldCharType="begin"/>
            </w:r>
            <w:r w:rsidRPr="00FF4B5A">
              <w:rPr>
                <w:noProof/>
                <w:webHidden/>
                <w:sz w:val="24"/>
                <w:szCs w:val="20"/>
              </w:rPr>
              <w:instrText xml:space="preserve"> PAGEREF _Toc200179328 \h </w:instrText>
            </w:r>
            <w:r w:rsidRPr="00FF4B5A">
              <w:rPr>
                <w:noProof/>
                <w:webHidden/>
                <w:sz w:val="24"/>
                <w:szCs w:val="20"/>
              </w:rPr>
            </w:r>
            <w:r w:rsidRPr="00FF4B5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AD30E5">
              <w:rPr>
                <w:noProof/>
                <w:webHidden/>
                <w:sz w:val="24"/>
                <w:szCs w:val="20"/>
              </w:rPr>
              <w:t>24</w:t>
            </w:r>
            <w:r w:rsidRPr="00FF4B5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04C442F1" w14:textId="535FB8A6" w:rsidR="00FF4B5A" w:rsidRPr="00FF4B5A" w:rsidRDefault="00FF4B5A" w:rsidP="00FF4B5A">
          <w:pPr>
            <w:pStyle w:val="38"/>
            <w:tabs>
              <w:tab w:val="right" w:leader="dot" w:pos="9679"/>
            </w:tabs>
            <w:ind w:left="720" w:firstLine="0"/>
            <w:rPr>
              <w:rFonts w:asciiTheme="minorHAnsi" w:hAnsiTheme="minorHAnsi"/>
              <w:noProof/>
              <w:color w:val="auto"/>
              <w:kern w:val="2"/>
              <w:sz w:val="22"/>
              <w:lang w:val="ru-RU" w:eastAsia="ru-RU"/>
              <w14:ligatures w14:val="standardContextual"/>
            </w:rPr>
          </w:pPr>
          <w:hyperlink w:anchor="_Toc200179329" w:history="1">
            <w:r w:rsidRPr="00FF4B5A">
              <w:rPr>
                <w:rStyle w:val="aff9"/>
                <w:rFonts w:cs="Times New Roman"/>
                <w:noProof/>
                <w:sz w:val="24"/>
                <w:szCs w:val="20"/>
                <w:lang w:val="ru-RU"/>
              </w:rPr>
              <w:t>3.2. Заполнение БД данными</w:t>
            </w:r>
            <w:r w:rsidRPr="00FF4B5A">
              <w:rPr>
                <w:noProof/>
                <w:webHidden/>
                <w:sz w:val="24"/>
                <w:szCs w:val="20"/>
              </w:rPr>
              <w:tab/>
            </w:r>
            <w:r w:rsidRPr="00FF4B5A">
              <w:rPr>
                <w:noProof/>
                <w:webHidden/>
                <w:sz w:val="24"/>
                <w:szCs w:val="20"/>
              </w:rPr>
              <w:fldChar w:fldCharType="begin"/>
            </w:r>
            <w:r w:rsidRPr="00FF4B5A">
              <w:rPr>
                <w:noProof/>
                <w:webHidden/>
                <w:sz w:val="24"/>
                <w:szCs w:val="20"/>
              </w:rPr>
              <w:instrText xml:space="preserve"> PAGEREF _Toc200179329 \h </w:instrText>
            </w:r>
            <w:r w:rsidRPr="00FF4B5A">
              <w:rPr>
                <w:noProof/>
                <w:webHidden/>
                <w:sz w:val="24"/>
                <w:szCs w:val="20"/>
              </w:rPr>
            </w:r>
            <w:r w:rsidRPr="00FF4B5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AD30E5">
              <w:rPr>
                <w:noProof/>
                <w:webHidden/>
                <w:sz w:val="24"/>
                <w:szCs w:val="20"/>
              </w:rPr>
              <w:t>29</w:t>
            </w:r>
            <w:r w:rsidRPr="00FF4B5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7848C195" w14:textId="7AA76402" w:rsidR="00FF4B5A" w:rsidRPr="00FF4B5A" w:rsidRDefault="00FF4B5A" w:rsidP="00FF4B5A">
          <w:pPr>
            <w:pStyle w:val="2c"/>
            <w:tabs>
              <w:tab w:val="right" w:leader="dot" w:pos="9679"/>
            </w:tabs>
            <w:ind w:left="0" w:firstLine="0"/>
            <w:rPr>
              <w:rFonts w:asciiTheme="minorHAnsi" w:hAnsiTheme="minorHAnsi"/>
              <w:noProof/>
              <w:color w:val="auto"/>
              <w:kern w:val="2"/>
              <w:sz w:val="22"/>
              <w:lang w:val="ru-RU" w:eastAsia="ru-RU"/>
              <w14:ligatures w14:val="standardContextual"/>
            </w:rPr>
          </w:pPr>
          <w:hyperlink w:anchor="_Toc200179330" w:history="1">
            <w:r w:rsidRPr="00FF4B5A">
              <w:rPr>
                <w:rStyle w:val="aff9"/>
                <w:rFonts w:cs="Times New Roman"/>
                <w:noProof/>
                <w:sz w:val="24"/>
                <w:szCs w:val="20"/>
                <w:lang w:val="ru-RU"/>
              </w:rPr>
              <w:t>4. РАЗРАБОТКА ПРОГРАММНОГО ИНТЕРФЕЙСА</w:t>
            </w:r>
            <w:r w:rsidRPr="00FF4B5A">
              <w:rPr>
                <w:noProof/>
                <w:webHidden/>
                <w:sz w:val="24"/>
                <w:szCs w:val="20"/>
              </w:rPr>
              <w:tab/>
            </w:r>
            <w:r w:rsidRPr="00FF4B5A">
              <w:rPr>
                <w:noProof/>
                <w:webHidden/>
                <w:sz w:val="24"/>
                <w:szCs w:val="20"/>
              </w:rPr>
              <w:fldChar w:fldCharType="begin"/>
            </w:r>
            <w:r w:rsidRPr="00FF4B5A">
              <w:rPr>
                <w:noProof/>
                <w:webHidden/>
                <w:sz w:val="24"/>
                <w:szCs w:val="20"/>
              </w:rPr>
              <w:instrText xml:space="preserve"> PAGEREF _Toc200179330 \h </w:instrText>
            </w:r>
            <w:r w:rsidRPr="00FF4B5A">
              <w:rPr>
                <w:noProof/>
                <w:webHidden/>
                <w:sz w:val="24"/>
                <w:szCs w:val="20"/>
              </w:rPr>
            </w:r>
            <w:r w:rsidRPr="00FF4B5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AD30E5">
              <w:rPr>
                <w:noProof/>
                <w:webHidden/>
                <w:sz w:val="24"/>
                <w:szCs w:val="20"/>
              </w:rPr>
              <w:t>36</w:t>
            </w:r>
            <w:r w:rsidRPr="00FF4B5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1A376D83" w14:textId="632A8343" w:rsidR="00FF4B5A" w:rsidRPr="00FF4B5A" w:rsidRDefault="00FF4B5A" w:rsidP="00FF4B5A">
          <w:pPr>
            <w:pStyle w:val="38"/>
            <w:tabs>
              <w:tab w:val="right" w:leader="dot" w:pos="9679"/>
            </w:tabs>
            <w:ind w:left="720" w:firstLine="0"/>
            <w:rPr>
              <w:rFonts w:asciiTheme="minorHAnsi" w:hAnsiTheme="minorHAnsi"/>
              <w:noProof/>
              <w:color w:val="auto"/>
              <w:kern w:val="2"/>
              <w:sz w:val="22"/>
              <w:lang w:val="ru-RU" w:eastAsia="ru-RU"/>
              <w14:ligatures w14:val="standardContextual"/>
            </w:rPr>
          </w:pPr>
          <w:hyperlink w:anchor="_Toc200179331" w:history="1">
            <w:r w:rsidRPr="00FF4B5A">
              <w:rPr>
                <w:rStyle w:val="aff9"/>
                <w:rFonts w:cs="Times New Roman"/>
                <w:noProof/>
                <w:sz w:val="24"/>
                <w:szCs w:val="20"/>
                <w:lang w:val="ru-RU"/>
              </w:rPr>
              <w:t>4.1. Архитектурные принципы построения графического интерфейса</w:t>
            </w:r>
            <w:r w:rsidRPr="00FF4B5A">
              <w:rPr>
                <w:noProof/>
                <w:webHidden/>
                <w:sz w:val="24"/>
                <w:szCs w:val="20"/>
              </w:rPr>
              <w:tab/>
            </w:r>
            <w:r w:rsidRPr="00FF4B5A">
              <w:rPr>
                <w:noProof/>
                <w:webHidden/>
                <w:sz w:val="24"/>
                <w:szCs w:val="20"/>
              </w:rPr>
              <w:fldChar w:fldCharType="begin"/>
            </w:r>
            <w:r w:rsidRPr="00FF4B5A">
              <w:rPr>
                <w:noProof/>
                <w:webHidden/>
                <w:sz w:val="24"/>
                <w:szCs w:val="20"/>
              </w:rPr>
              <w:instrText xml:space="preserve"> PAGEREF _Toc200179331 \h </w:instrText>
            </w:r>
            <w:r w:rsidRPr="00FF4B5A">
              <w:rPr>
                <w:noProof/>
                <w:webHidden/>
                <w:sz w:val="24"/>
                <w:szCs w:val="20"/>
              </w:rPr>
            </w:r>
            <w:r w:rsidRPr="00FF4B5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AD30E5">
              <w:rPr>
                <w:noProof/>
                <w:webHidden/>
                <w:sz w:val="24"/>
                <w:szCs w:val="20"/>
              </w:rPr>
              <w:t>36</w:t>
            </w:r>
            <w:r w:rsidRPr="00FF4B5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5B710225" w14:textId="57D833E8" w:rsidR="00FF4B5A" w:rsidRPr="00FF4B5A" w:rsidRDefault="00FF4B5A" w:rsidP="00FF4B5A">
          <w:pPr>
            <w:pStyle w:val="38"/>
            <w:tabs>
              <w:tab w:val="right" w:leader="dot" w:pos="9679"/>
            </w:tabs>
            <w:ind w:left="720" w:firstLine="0"/>
            <w:rPr>
              <w:rFonts w:asciiTheme="minorHAnsi" w:hAnsiTheme="minorHAnsi"/>
              <w:noProof/>
              <w:color w:val="auto"/>
              <w:kern w:val="2"/>
              <w:sz w:val="22"/>
              <w:lang w:val="ru-RU" w:eastAsia="ru-RU"/>
              <w14:ligatures w14:val="standardContextual"/>
            </w:rPr>
          </w:pPr>
          <w:hyperlink w:anchor="_Toc200179332" w:history="1">
            <w:r w:rsidRPr="00FF4B5A">
              <w:rPr>
                <w:rStyle w:val="aff9"/>
                <w:rFonts w:cs="Times New Roman"/>
                <w:noProof/>
                <w:sz w:val="24"/>
                <w:szCs w:val="20"/>
                <w:lang w:val="ru-RU"/>
              </w:rPr>
              <w:t>4.2. Реализация функционала управления данными (</w:t>
            </w:r>
            <w:r w:rsidRPr="00FF4B5A">
              <w:rPr>
                <w:rStyle w:val="aff9"/>
                <w:rFonts w:cs="Times New Roman"/>
                <w:noProof/>
                <w:sz w:val="24"/>
                <w:szCs w:val="20"/>
              </w:rPr>
              <w:t>CRUD</w:t>
            </w:r>
            <w:r w:rsidRPr="00FF4B5A">
              <w:rPr>
                <w:rStyle w:val="aff9"/>
                <w:rFonts w:cs="Times New Roman"/>
                <w:noProof/>
                <w:sz w:val="24"/>
                <w:szCs w:val="20"/>
                <w:lang w:val="ru-RU"/>
              </w:rPr>
              <w:t>-операции)</w:t>
            </w:r>
            <w:r w:rsidRPr="00FF4B5A">
              <w:rPr>
                <w:noProof/>
                <w:webHidden/>
                <w:sz w:val="24"/>
                <w:szCs w:val="20"/>
              </w:rPr>
              <w:tab/>
            </w:r>
            <w:r w:rsidRPr="00FF4B5A">
              <w:rPr>
                <w:noProof/>
                <w:webHidden/>
                <w:sz w:val="24"/>
                <w:szCs w:val="20"/>
              </w:rPr>
              <w:fldChar w:fldCharType="begin"/>
            </w:r>
            <w:r w:rsidRPr="00FF4B5A">
              <w:rPr>
                <w:noProof/>
                <w:webHidden/>
                <w:sz w:val="24"/>
                <w:szCs w:val="20"/>
              </w:rPr>
              <w:instrText xml:space="preserve"> PAGEREF _Toc200179332 \h </w:instrText>
            </w:r>
            <w:r w:rsidRPr="00FF4B5A">
              <w:rPr>
                <w:noProof/>
                <w:webHidden/>
                <w:sz w:val="24"/>
                <w:szCs w:val="20"/>
              </w:rPr>
            </w:r>
            <w:r w:rsidRPr="00FF4B5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AD30E5">
              <w:rPr>
                <w:noProof/>
                <w:webHidden/>
                <w:sz w:val="24"/>
                <w:szCs w:val="20"/>
              </w:rPr>
              <w:t>37</w:t>
            </w:r>
            <w:r w:rsidRPr="00FF4B5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196C3131" w14:textId="30FC5F24" w:rsidR="00FF4B5A" w:rsidRPr="00FF4B5A" w:rsidRDefault="00FF4B5A" w:rsidP="00FF4B5A">
          <w:pPr>
            <w:pStyle w:val="38"/>
            <w:tabs>
              <w:tab w:val="right" w:leader="dot" w:pos="9679"/>
            </w:tabs>
            <w:ind w:left="720" w:firstLine="0"/>
            <w:rPr>
              <w:rFonts w:asciiTheme="minorHAnsi" w:hAnsiTheme="minorHAnsi"/>
              <w:noProof/>
              <w:color w:val="auto"/>
              <w:kern w:val="2"/>
              <w:sz w:val="22"/>
              <w:lang w:val="ru-RU" w:eastAsia="ru-RU"/>
              <w14:ligatures w14:val="standardContextual"/>
            </w:rPr>
          </w:pPr>
          <w:hyperlink w:anchor="_Toc200179333" w:history="1">
            <w:r w:rsidRPr="00FF4B5A">
              <w:rPr>
                <w:rStyle w:val="aff9"/>
                <w:rFonts w:cs="Times New Roman"/>
                <w:noProof/>
                <w:sz w:val="24"/>
                <w:szCs w:val="20"/>
                <w:lang w:val="ru-RU"/>
              </w:rPr>
              <w:t>4.3. Специализированные компоненты пользовательского интерфейса</w:t>
            </w:r>
            <w:r w:rsidRPr="00FF4B5A">
              <w:rPr>
                <w:noProof/>
                <w:webHidden/>
                <w:sz w:val="24"/>
                <w:szCs w:val="20"/>
              </w:rPr>
              <w:tab/>
            </w:r>
            <w:r w:rsidRPr="00FF4B5A">
              <w:rPr>
                <w:noProof/>
                <w:webHidden/>
                <w:sz w:val="24"/>
                <w:szCs w:val="20"/>
              </w:rPr>
              <w:fldChar w:fldCharType="begin"/>
            </w:r>
            <w:r w:rsidRPr="00FF4B5A">
              <w:rPr>
                <w:noProof/>
                <w:webHidden/>
                <w:sz w:val="24"/>
                <w:szCs w:val="20"/>
              </w:rPr>
              <w:instrText xml:space="preserve"> PAGEREF _Toc200179333 \h </w:instrText>
            </w:r>
            <w:r w:rsidRPr="00FF4B5A">
              <w:rPr>
                <w:noProof/>
                <w:webHidden/>
                <w:sz w:val="24"/>
                <w:szCs w:val="20"/>
              </w:rPr>
            </w:r>
            <w:r w:rsidRPr="00FF4B5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AD30E5">
              <w:rPr>
                <w:noProof/>
                <w:webHidden/>
                <w:sz w:val="24"/>
                <w:szCs w:val="20"/>
              </w:rPr>
              <w:t>40</w:t>
            </w:r>
            <w:r w:rsidRPr="00FF4B5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66A7DFEB" w14:textId="4D7C7AFE" w:rsidR="00FF4B5A" w:rsidRPr="00FF4B5A" w:rsidRDefault="00FF4B5A" w:rsidP="00FF4B5A">
          <w:pPr>
            <w:pStyle w:val="38"/>
            <w:tabs>
              <w:tab w:val="right" w:leader="dot" w:pos="9679"/>
            </w:tabs>
            <w:ind w:left="720" w:firstLine="0"/>
            <w:rPr>
              <w:rFonts w:asciiTheme="minorHAnsi" w:hAnsiTheme="minorHAnsi"/>
              <w:noProof/>
              <w:color w:val="auto"/>
              <w:kern w:val="2"/>
              <w:sz w:val="22"/>
              <w:lang w:val="ru-RU" w:eastAsia="ru-RU"/>
              <w14:ligatures w14:val="standardContextual"/>
            </w:rPr>
          </w:pPr>
          <w:hyperlink w:anchor="_Toc200179334" w:history="1">
            <w:r w:rsidRPr="00FF4B5A">
              <w:rPr>
                <w:rStyle w:val="aff9"/>
                <w:rFonts w:cs="Times New Roman"/>
                <w:noProof/>
                <w:sz w:val="24"/>
                <w:szCs w:val="20"/>
                <w:lang w:val="ru-RU"/>
              </w:rPr>
              <w:t>4.4. Технологический стек и архитектурные решения</w:t>
            </w:r>
            <w:r w:rsidRPr="00FF4B5A">
              <w:rPr>
                <w:noProof/>
                <w:webHidden/>
                <w:sz w:val="24"/>
                <w:szCs w:val="20"/>
              </w:rPr>
              <w:tab/>
            </w:r>
            <w:r w:rsidRPr="00FF4B5A">
              <w:rPr>
                <w:noProof/>
                <w:webHidden/>
                <w:sz w:val="24"/>
                <w:szCs w:val="20"/>
              </w:rPr>
              <w:fldChar w:fldCharType="begin"/>
            </w:r>
            <w:r w:rsidRPr="00FF4B5A">
              <w:rPr>
                <w:noProof/>
                <w:webHidden/>
                <w:sz w:val="24"/>
                <w:szCs w:val="20"/>
              </w:rPr>
              <w:instrText xml:space="preserve"> PAGEREF _Toc200179334 \h </w:instrText>
            </w:r>
            <w:r w:rsidRPr="00FF4B5A">
              <w:rPr>
                <w:noProof/>
                <w:webHidden/>
                <w:sz w:val="24"/>
                <w:szCs w:val="20"/>
              </w:rPr>
            </w:r>
            <w:r w:rsidRPr="00FF4B5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AD30E5">
              <w:rPr>
                <w:noProof/>
                <w:webHidden/>
                <w:sz w:val="24"/>
                <w:szCs w:val="20"/>
              </w:rPr>
              <w:t>44</w:t>
            </w:r>
            <w:r w:rsidRPr="00FF4B5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51462046" w14:textId="5058DC57" w:rsidR="00FF4B5A" w:rsidRPr="00FF4B5A" w:rsidRDefault="00FF4B5A" w:rsidP="00FF4B5A">
          <w:pPr>
            <w:pStyle w:val="2c"/>
            <w:tabs>
              <w:tab w:val="right" w:leader="dot" w:pos="9679"/>
            </w:tabs>
            <w:ind w:left="0" w:firstLine="0"/>
            <w:rPr>
              <w:rFonts w:asciiTheme="minorHAnsi" w:hAnsiTheme="minorHAnsi"/>
              <w:noProof/>
              <w:color w:val="auto"/>
              <w:kern w:val="2"/>
              <w:sz w:val="22"/>
              <w:lang w:val="ru-RU" w:eastAsia="ru-RU"/>
              <w14:ligatures w14:val="standardContextual"/>
            </w:rPr>
          </w:pPr>
          <w:hyperlink w:anchor="_Toc200179335" w:history="1">
            <w:r w:rsidRPr="00FF4B5A">
              <w:rPr>
                <w:rStyle w:val="aff9"/>
                <w:rFonts w:cs="Times New Roman"/>
                <w:noProof/>
                <w:sz w:val="24"/>
                <w:szCs w:val="20"/>
                <w:lang w:val="ru-RU"/>
              </w:rPr>
              <w:t>5. АНАЛИЗ ПРОИЗВОДИТЕЛЬНОСТИ</w:t>
            </w:r>
            <w:r w:rsidRPr="00FF4B5A">
              <w:rPr>
                <w:noProof/>
                <w:webHidden/>
                <w:sz w:val="24"/>
                <w:szCs w:val="20"/>
              </w:rPr>
              <w:tab/>
            </w:r>
            <w:r w:rsidRPr="00FF4B5A">
              <w:rPr>
                <w:noProof/>
                <w:webHidden/>
                <w:sz w:val="24"/>
                <w:szCs w:val="20"/>
              </w:rPr>
              <w:fldChar w:fldCharType="begin"/>
            </w:r>
            <w:r w:rsidRPr="00FF4B5A">
              <w:rPr>
                <w:noProof/>
                <w:webHidden/>
                <w:sz w:val="24"/>
                <w:szCs w:val="20"/>
              </w:rPr>
              <w:instrText xml:space="preserve"> PAGEREF _Toc200179335 \h </w:instrText>
            </w:r>
            <w:r w:rsidRPr="00FF4B5A">
              <w:rPr>
                <w:noProof/>
                <w:webHidden/>
                <w:sz w:val="24"/>
                <w:szCs w:val="20"/>
              </w:rPr>
            </w:r>
            <w:r w:rsidRPr="00FF4B5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AD30E5">
              <w:rPr>
                <w:noProof/>
                <w:webHidden/>
                <w:sz w:val="24"/>
                <w:szCs w:val="20"/>
              </w:rPr>
              <w:t>50</w:t>
            </w:r>
            <w:r w:rsidRPr="00FF4B5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0A50F879" w14:textId="224DB8B9" w:rsidR="00FF4B5A" w:rsidRPr="00FF4B5A" w:rsidRDefault="00FF4B5A" w:rsidP="00FF4B5A">
          <w:pPr>
            <w:pStyle w:val="38"/>
            <w:tabs>
              <w:tab w:val="right" w:leader="dot" w:pos="9679"/>
            </w:tabs>
            <w:ind w:left="720" w:firstLine="0"/>
            <w:rPr>
              <w:rFonts w:asciiTheme="minorHAnsi" w:hAnsiTheme="minorHAnsi"/>
              <w:noProof/>
              <w:color w:val="auto"/>
              <w:kern w:val="2"/>
              <w:sz w:val="22"/>
              <w:lang w:val="ru-RU" w:eastAsia="ru-RU"/>
              <w14:ligatures w14:val="standardContextual"/>
            </w:rPr>
          </w:pPr>
          <w:hyperlink w:anchor="_Toc200179336" w:history="1">
            <w:r w:rsidRPr="00FF4B5A">
              <w:rPr>
                <w:rStyle w:val="aff9"/>
                <w:rFonts w:cs="Times New Roman"/>
                <w:noProof/>
                <w:sz w:val="24"/>
                <w:szCs w:val="20"/>
                <w:lang w:val="ru-RU"/>
              </w:rPr>
              <w:t xml:space="preserve">5.1. Методология тестирования производительности </w:t>
            </w:r>
            <w:r w:rsidRPr="00FF4B5A">
              <w:rPr>
                <w:rStyle w:val="aff9"/>
                <w:rFonts w:cs="Times New Roman"/>
                <w:noProof/>
                <w:sz w:val="24"/>
                <w:szCs w:val="20"/>
              </w:rPr>
              <w:t>PostgreSQL</w:t>
            </w:r>
            <w:r w:rsidRPr="00FF4B5A">
              <w:rPr>
                <w:noProof/>
                <w:webHidden/>
                <w:sz w:val="24"/>
                <w:szCs w:val="20"/>
              </w:rPr>
              <w:tab/>
            </w:r>
            <w:r w:rsidRPr="00FF4B5A">
              <w:rPr>
                <w:noProof/>
                <w:webHidden/>
                <w:sz w:val="24"/>
                <w:szCs w:val="20"/>
              </w:rPr>
              <w:fldChar w:fldCharType="begin"/>
            </w:r>
            <w:r w:rsidRPr="00FF4B5A">
              <w:rPr>
                <w:noProof/>
                <w:webHidden/>
                <w:sz w:val="24"/>
                <w:szCs w:val="20"/>
              </w:rPr>
              <w:instrText xml:space="preserve"> PAGEREF _Toc200179336 \h </w:instrText>
            </w:r>
            <w:r w:rsidRPr="00FF4B5A">
              <w:rPr>
                <w:noProof/>
                <w:webHidden/>
                <w:sz w:val="24"/>
                <w:szCs w:val="20"/>
              </w:rPr>
            </w:r>
            <w:r w:rsidRPr="00FF4B5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AD30E5">
              <w:rPr>
                <w:noProof/>
                <w:webHidden/>
                <w:sz w:val="24"/>
                <w:szCs w:val="20"/>
              </w:rPr>
              <w:t>50</w:t>
            </w:r>
            <w:r w:rsidRPr="00FF4B5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5F58E1AB" w14:textId="124E2D25" w:rsidR="00FF4B5A" w:rsidRPr="00FF4B5A" w:rsidRDefault="00FF4B5A" w:rsidP="00FF4B5A">
          <w:pPr>
            <w:pStyle w:val="38"/>
            <w:tabs>
              <w:tab w:val="right" w:leader="dot" w:pos="9679"/>
            </w:tabs>
            <w:ind w:left="720" w:firstLine="0"/>
            <w:rPr>
              <w:rFonts w:asciiTheme="minorHAnsi" w:hAnsiTheme="minorHAnsi"/>
              <w:noProof/>
              <w:color w:val="auto"/>
              <w:kern w:val="2"/>
              <w:sz w:val="22"/>
              <w:lang w:val="ru-RU" w:eastAsia="ru-RU"/>
              <w14:ligatures w14:val="standardContextual"/>
            </w:rPr>
          </w:pPr>
          <w:hyperlink w:anchor="_Toc200179337" w:history="1">
            <w:r w:rsidRPr="00FF4B5A">
              <w:rPr>
                <w:rStyle w:val="aff9"/>
                <w:rFonts w:cs="Times New Roman"/>
                <w:noProof/>
                <w:sz w:val="24"/>
                <w:szCs w:val="20"/>
                <w:lang w:val="ru-RU"/>
              </w:rPr>
              <w:t>5.2. Результаты тестирования без оптимизационных индексов</w:t>
            </w:r>
            <w:r w:rsidRPr="00FF4B5A">
              <w:rPr>
                <w:noProof/>
                <w:webHidden/>
                <w:sz w:val="24"/>
                <w:szCs w:val="20"/>
              </w:rPr>
              <w:tab/>
            </w:r>
            <w:r w:rsidRPr="00FF4B5A">
              <w:rPr>
                <w:noProof/>
                <w:webHidden/>
                <w:sz w:val="24"/>
                <w:szCs w:val="20"/>
              </w:rPr>
              <w:fldChar w:fldCharType="begin"/>
            </w:r>
            <w:r w:rsidRPr="00FF4B5A">
              <w:rPr>
                <w:noProof/>
                <w:webHidden/>
                <w:sz w:val="24"/>
                <w:szCs w:val="20"/>
              </w:rPr>
              <w:instrText xml:space="preserve"> PAGEREF _Toc200179337 \h </w:instrText>
            </w:r>
            <w:r w:rsidRPr="00FF4B5A">
              <w:rPr>
                <w:noProof/>
                <w:webHidden/>
                <w:sz w:val="24"/>
                <w:szCs w:val="20"/>
              </w:rPr>
            </w:r>
            <w:r w:rsidRPr="00FF4B5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AD30E5">
              <w:rPr>
                <w:noProof/>
                <w:webHidden/>
                <w:sz w:val="24"/>
                <w:szCs w:val="20"/>
              </w:rPr>
              <w:t>52</w:t>
            </w:r>
            <w:r w:rsidRPr="00FF4B5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6FD6414C" w14:textId="4F542768" w:rsidR="00FF4B5A" w:rsidRPr="00FF4B5A" w:rsidRDefault="00FF4B5A" w:rsidP="00FF4B5A">
          <w:pPr>
            <w:pStyle w:val="38"/>
            <w:tabs>
              <w:tab w:val="right" w:leader="dot" w:pos="9679"/>
            </w:tabs>
            <w:ind w:left="720" w:firstLine="0"/>
            <w:rPr>
              <w:rFonts w:asciiTheme="minorHAnsi" w:hAnsiTheme="minorHAnsi"/>
              <w:noProof/>
              <w:color w:val="auto"/>
              <w:kern w:val="2"/>
              <w:sz w:val="22"/>
              <w:lang w:val="ru-RU" w:eastAsia="ru-RU"/>
              <w14:ligatures w14:val="standardContextual"/>
            </w:rPr>
          </w:pPr>
          <w:hyperlink w:anchor="_Toc200179338" w:history="1">
            <w:r w:rsidRPr="00FF4B5A">
              <w:rPr>
                <w:rStyle w:val="aff9"/>
                <w:rFonts w:cs="Times New Roman"/>
                <w:noProof/>
                <w:sz w:val="24"/>
                <w:szCs w:val="20"/>
                <w:lang w:val="ru-RU"/>
              </w:rPr>
              <w:t>5.3. Реализация стратегии индексирования</w:t>
            </w:r>
            <w:r w:rsidRPr="00FF4B5A">
              <w:rPr>
                <w:noProof/>
                <w:webHidden/>
                <w:sz w:val="24"/>
                <w:szCs w:val="20"/>
              </w:rPr>
              <w:tab/>
            </w:r>
            <w:r w:rsidRPr="00FF4B5A">
              <w:rPr>
                <w:noProof/>
                <w:webHidden/>
                <w:sz w:val="24"/>
                <w:szCs w:val="20"/>
              </w:rPr>
              <w:fldChar w:fldCharType="begin"/>
            </w:r>
            <w:r w:rsidRPr="00FF4B5A">
              <w:rPr>
                <w:noProof/>
                <w:webHidden/>
                <w:sz w:val="24"/>
                <w:szCs w:val="20"/>
              </w:rPr>
              <w:instrText xml:space="preserve"> PAGEREF _Toc200179338 \h </w:instrText>
            </w:r>
            <w:r w:rsidRPr="00FF4B5A">
              <w:rPr>
                <w:noProof/>
                <w:webHidden/>
                <w:sz w:val="24"/>
                <w:szCs w:val="20"/>
              </w:rPr>
            </w:r>
            <w:r w:rsidRPr="00FF4B5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AD30E5">
              <w:rPr>
                <w:noProof/>
                <w:webHidden/>
                <w:sz w:val="24"/>
                <w:szCs w:val="20"/>
              </w:rPr>
              <w:t>54</w:t>
            </w:r>
            <w:r w:rsidRPr="00FF4B5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0993FB32" w14:textId="2E8EA5EB" w:rsidR="00FF4B5A" w:rsidRPr="00FF4B5A" w:rsidRDefault="00FF4B5A" w:rsidP="00FF4B5A">
          <w:pPr>
            <w:pStyle w:val="38"/>
            <w:tabs>
              <w:tab w:val="right" w:leader="dot" w:pos="9679"/>
            </w:tabs>
            <w:ind w:left="720" w:firstLine="0"/>
            <w:rPr>
              <w:rFonts w:asciiTheme="minorHAnsi" w:hAnsiTheme="minorHAnsi"/>
              <w:noProof/>
              <w:color w:val="auto"/>
              <w:kern w:val="2"/>
              <w:sz w:val="22"/>
              <w:lang w:val="ru-RU" w:eastAsia="ru-RU"/>
              <w14:ligatures w14:val="standardContextual"/>
            </w:rPr>
          </w:pPr>
          <w:hyperlink w:anchor="_Toc200179339" w:history="1">
            <w:r w:rsidRPr="00FF4B5A">
              <w:rPr>
                <w:rStyle w:val="aff9"/>
                <w:rFonts w:cs="Times New Roman"/>
                <w:noProof/>
                <w:sz w:val="24"/>
                <w:szCs w:val="20"/>
                <w:lang w:val="ru-RU"/>
              </w:rPr>
              <w:t>5.4. Результаты оптимизации и сравнительный анализ</w:t>
            </w:r>
            <w:r w:rsidRPr="00FF4B5A">
              <w:rPr>
                <w:noProof/>
                <w:webHidden/>
                <w:sz w:val="24"/>
                <w:szCs w:val="20"/>
              </w:rPr>
              <w:tab/>
            </w:r>
            <w:r w:rsidRPr="00FF4B5A">
              <w:rPr>
                <w:noProof/>
                <w:webHidden/>
                <w:sz w:val="24"/>
                <w:szCs w:val="20"/>
              </w:rPr>
              <w:fldChar w:fldCharType="begin"/>
            </w:r>
            <w:r w:rsidRPr="00FF4B5A">
              <w:rPr>
                <w:noProof/>
                <w:webHidden/>
                <w:sz w:val="24"/>
                <w:szCs w:val="20"/>
              </w:rPr>
              <w:instrText xml:space="preserve"> PAGEREF _Toc200179339 \h </w:instrText>
            </w:r>
            <w:r w:rsidRPr="00FF4B5A">
              <w:rPr>
                <w:noProof/>
                <w:webHidden/>
                <w:sz w:val="24"/>
                <w:szCs w:val="20"/>
              </w:rPr>
            </w:r>
            <w:r w:rsidRPr="00FF4B5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AD30E5">
              <w:rPr>
                <w:noProof/>
                <w:webHidden/>
                <w:sz w:val="24"/>
                <w:szCs w:val="20"/>
              </w:rPr>
              <w:t>56</w:t>
            </w:r>
            <w:r w:rsidRPr="00FF4B5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0D1866F0" w14:textId="16FE6200" w:rsidR="00FF4B5A" w:rsidRPr="00FF4B5A" w:rsidRDefault="00FF4B5A" w:rsidP="00FF4B5A">
          <w:pPr>
            <w:pStyle w:val="2c"/>
            <w:tabs>
              <w:tab w:val="right" w:leader="dot" w:pos="9679"/>
            </w:tabs>
            <w:ind w:left="0" w:firstLine="0"/>
            <w:rPr>
              <w:rFonts w:asciiTheme="minorHAnsi" w:hAnsiTheme="minorHAnsi"/>
              <w:noProof/>
              <w:color w:val="auto"/>
              <w:kern w:val="2"/>
              <w:sz w:val="22"/>
              <w:lang w:val="ru-RU" w:eastAsia="ru-RU"/>
              <w14:ligatures w14:val="standardContextual"/>
            </w:rPr>
          </w:pPr>
          <w:hyperlink w:anchor="_Toc200179340" w:history="1">
            <w:r w:rsidRPr="00FF4B5A">
              <w:rPr>
                <w:rStyle w:val="aff9"/>
                <w:rFonts w:cs="Times New Roman"/>
                <w:noProof/>
                <w:sz w:val="24"/>
                <w:szCs w:val="20"/>
                <w:lang w:val="ru-RU"/>
              </w:rPr>
              <w:t>ЗАКЛЮЧЕНИЕ</w:t>
            </w:r>
            <w:r w:rsidRPr="00FF4B5A">
              <w:rPr>
                <w:noProof/>
                <w:webHidden/>
                <w:sz w:val="24"/>
                <w:szCs w:val="20"/>
              </w:rPr>
              <w:tab/>
            </w:r>
            <w:r w:rsidRPr="00FF4B5A">
              <w:rPr>
                <w:noProof/>
                <w:webHidden/>
                <w:sz w:val="24"/>
                <w:szCs w:val="20"/>
              </w:rPr>
              <w:fldChar w:fldCharType="begin"/>
            </w:r>
            <w:r w:rsidRPr="00FF4B5A">
              <w:rPr>
                <w:noProof/>
                <w:webHidden/>
                <w:sz w:val="24"/>
                <w:szCs w:val="20"/>
              </w:rPr>
              <w:instrText xml:space="preserve"> PAGEREF _Toc200179340 \h </w:instrText>
            </w:r>
            <w:r w:rsidRPr="00FF4B5A">
              <w:rPr>
                <w:noProof/>
                <w:webHidden/>
                <w:sz w:val="24"/>
                <w:szCs w:val="20"/>
              </w:rPr>
            </w:r>
            <w:r w:rsidRPr="00FF4B5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AD30E5">
              <w:rPr>
                <w:noProof/>
                <w:webHidden/>
                <w:sz w:val="24"/>
                <w:szCs w:val="20"/>
              </w:rPr>
              <w:t>59</w:t>
            </w:r>
            <w:r w:rsidRPr="00FF4B5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67323ADD" w14:textId="4AE498AF" w:rsidR="00FF4B5A" w:rsidRPr="00FF4B5A" w:rsidRDefault="00FF4B5A" w:rsidP="00FF4B5A">
          <w:pPr>
            <w:pStyle w:val="2c"/>
            <w:tabs>
              <w:tab w:val="right" w:leader="dot" w:pos="9679"/>
            </w:tabs>
            <w:ind w:left="0" w:firstLine="0"/>
            <w:rPr>
              <w:rFonts w:asciiTheme="minorHAnsi" w:hAnsiTheme="minorHAnsi"/>
              <w:noProof/>
              <w:color w:val="auto"/>
              <w:kern w:val="2"/>
              <w:sz w:val="22"/>
              <w:lang w:val="ru-RU" w:eastAsia="ru-RU"/>
              <w14:ligatures w14:val="standardContextual"/>
            </w:rPr>
          </w:pPr>
          <w:hyperlink w:anchor="_Toc200179345" w:history="1">
            <w:r w:rsidRPr="00FF4B5A">
              <w:rPr>
                <w:rStyle w:val="aff9"/>
                <w:noProof/>
                <w:sz w:val="24"/>
                <w:szCs w:val="20"/>
              </w:rPr>
              <w:t>СПИСОК ИСПОЛЬЗОВАННЫХ ИСТОЧНИКОВ</w:t>
            </w:r>
            <w:r w:rsidRPr="00FF4B5A">
              <w:rPr>
                <w:noProof/>
                <w:webHidden/>
                <w:sz w:val="24"/>
                <w:szCs w:val="20"/>
              </w:rPr>
              <w:tab/>
            </w:r>
            <w:r w:rsidRPr="00FF4B5A">
              <w:rPr>
                <w:noProof/>
                <w:webHidden/>
                <w:sz w:val="24"/>
                <w:szCs w:val="20"/>
              </w:rPr>
              <w:fldChar w:fldCharType="begin"/>
            </w:r>
            <w:r w:rsidRPr="00FF4B5A">
              <w:rPr>
                <w:noProof/>
                <w:webHidden/>
                <w:sz w:val="24"/>
                <w:szCs w:val="20"/>
              </w:rPr>
              <w:instrText xml:space="preserve"> PAGEREF _Toc200179345 \h </w:instrText>
            </w:r>
            <w:r w:rsidRPr="00FF4B5A">
              <w:rPr>
                <w:noProof/>
                <w:webHidden/>
                <w:sz w:val="24"/>
                <w:szCs w:val="20"/>
              </w:rPr>
            </w:r>
            <w:r w:rsidRPr="00FF4B5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AD30E5">
              <w:rPr>
                <w:noProof/>
                <w:webHidden/>
                <w:sz w:val="24"/>
                <w:szCs w:val="20"/>
              </w:rPr>
              <w:t>62</w:t>
            </w:r>
            <w:r w:rsidRPr="00FF4B5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102DD520" w14:textId="5A9B0475" w:rsidR="00FF4B5A" w:rsidRDefault="00FF4B5A">
          <w:r>
            <w:rPr>
              <w:b/>
              <w:bCs/>
            </w:rPr>
            <w:fldChar w:fldCharType="end"/>
          </w:r>
        </w:p>
      </w:sdtContent>
    </w:sdt>
    <w:p w14:paraId="02515E2A" w14:textId="77777777" w:rsidR="001C5C10" w:rsidRPr="0065418D" w:rsidRDefault="00000000">
      <w:pPr>
        <w:pStyle w:val="21"/>
        <w:rPr>
          <w:rFonts w:ascii="Times New Roman" w:hAnsi="Times New Roman" w:cs="Times New Roman"/>
          <w:lang w:val="ru-RU"/>
        </w:rPr>
      </w:pPr>
      <w:bookmarkStart w:id="0" w:name="_Toc200179311"/>
      <w:r w:rsidRPr="0065418D">
        <w:rPr>
          <w:rFonts w:ascii="Times New Roman" w:hAnsi="Times New Roman" w:cs="Times New Roman"/>
          <w:lang w:val="ru-RU"/>
        </w:rPr>
        <w:lastRenderedPageBreak/>
        <w:t>ВВЕДЕНИЕ</w:t>
      </w:r>
      <w:bookmarkEnd w:id="0"/>
    </w:p>
    <w:p w14:paraId="06961AD9" w14:textId="77777777" w:rsidR="001C5C10" w:rsidRPr="0065418D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1" w:name="_Toc200177990"/>
      <w:bookmarkStart w:id="2" w:name="_Toc200179312"/>
      <w:r w:rsidRPr="0065418D">
        <w:rPr>
          <w:rFonts w:ascii="Times New Roman" w:hAnsi="Times New Roman" w:cs="Times New Roman"/>
          <w:lang w:val="ru-RU"/>
        </w:rPr>
        <w:t>Актуальность темы</w:t>
      </w:r>
      <w:bookmarkEnd w:id="1"/>
      <w:bookmarkEnd w:id="2"/>
    </w:p>
    <w:p w14:paraId="2ADB94CB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Разрабатываемая в рамках данного курсового проекта база данных призвана решить фундаментальную задачу эффективной организации информации о мобильных устройствах, включая их технические спецификации, региональное ценообразование и характеристики производителей. Особую значимость проекту придает применение принципов реляционного моделирования для обеспечения целостности данных и современных методов оптимизации производительности СУБД.</w:t>
      </w:r>
    </w:p>
    <w:p w14:paraId="44E7FEB8" w14:textId="77777777" w:rsidR="001C5C10" w:rsidRPr="0065418D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3" w:name="_Toc200177991"/>
      <w:bookmarkStart w:id="4" w:name="_Toc200179313"/>
      <w:r w:rsidRPr="0065418D">
        <w:rPr>
          <w:rFonts w:ascii="Times New Roman" w:hAnsi="Times New Roman" w:cs="Times New Roman"/>
          <w:lang w:val="ru-RU"/>
        </w:rPr>
        <w:t>Цель работы</w:t>
      </w:r>
      <w:bookmarkEnd w:id="3"/>
      <w:bookmarkEnd w:id="4"/>
    </w:p>
    <w:p w14:paraId="1323C3EB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Основной целью курсового проекта является разработка комплексного решения для систематизации и управления данными о мобильных устройствах, включающего проектирование нормализованной реляционной базы данных на платформе </w:t>
      </w:r>
      <w:r>
        <w:t>PostgreSQL</w:t>
      </w:r>
      <w:r w:rsidRPr="0065418D">
        <w:rPr>
          <w:lang w:val="ru-RU"/>
        </w:rPr>
        <w:t xml:space="preserve"> и создание специализированного графического интерфейса на языке </w:t>
      </w:r>
      <w:r>
        <w:t>Python</w:t>
      </w:r>
      <w:r w:rsidRPr="0065418D">
        <w:rPr>
          <w:lang w:val="ru-RU"/>
        </w:rPr>
        <w:t xml:space="preserve"> с использованием фреймворка </w:t>
      </w:r>
      <w:r>
        <w:t>PyQt</w:t>
      </w:r>
      <w:r w:rsidRPr="0065418D">
        <w:rPr>
          <w:lang w:val="ru-RU"/>
        </w:rPr>
        <w:t>6.</w:t>
      </w:r>
    </w:p>
    <w:p w14:paraId="5E1FD780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Данная цель предполагает создание технически обоснованной архитектуры данных, способной обеспечить эффективное хранение, поиск и анализ информации о характеристиках мобильных устройств с учетом требований масштабируемости и производительности.</w:t>
      </w:r>
    </w:p>
    <w:p w14:paraId="069B2E22" w14:textId="77777777" w:rsidR="001C5C10" w:rsidRPr="00F61E15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5" w:name="_Toc200177992"/>
      <w:bookmarkStart w:id="6" w:name="_Toc200179314"/>
      <w:r w:rsidRPr="00F61E15">
        <w:rPr>
          <w:rFonts w:ascii="Times New Roman" w:hAnsi="Times New Roman" w:cs="Times New Roman"/>
          <w:lang w:val="ru-RU"/>
        </w:rPr>
        <w:t>Задачи исследования</w:t>
      </w:r>
      <w:bookmarkEnd w:id="5"/>
      <w:bookmarkEnd w:id="6"/>
    </w:p>
    <w:p w14:paraId="0A457FA8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Для достижения поставленной цели определены следующие ключевые задачи:</w:t>
      </w:r>
    </w:p>
    <w:p w14:paraId="273F1771" w14:textId="309EC35D" w:rsidR="001C5C10" w:rsidRPr="0065418D" w:rsidRDefault="00000000" w:rsidP="0065418D">
      <w:pPr>
        <w:pStyle w:val="a"/>
        <w:tabs>
          <w:tab w:val="left" w:pos="1134"/>
          <w:tab w:val="left" w:pos="1276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Проведение системного анализа предметной области</w:t>
      </w:r>
      <w:r w:rsidR="0065418D">
        <w:rPr>
          <w:lang w:val="ru-RU"/>
        </w:rPr>
        <w:t>.</w:t>
      </w:r>
    </w:p>
    <w:p w14:paraId="3A730180" w14:textId="0FFA8945" w:rsidR="001C5C10" w:rsidRPr="0065418D" w:rsidRDefault="00000000" w:rsidP="0065418D">
      <w:pPr>
        <w:pStyle w:val="a"/>
        <w:tabs>
          <w:tab w:val="left" w:pos="1134"/>
          <w:tab w:val="left" w:pos="1276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Проектирование оптимальной структуры реляционной базы данных</w:t>
      </w:r>
      <w:r w:rsidRPr="0065418D">
        <w:rPr>
          <w:lang w:val="ru-RU"/>
        </w:rPr>
        <w:t xml:space="preserve"> с применением методов нормализации до третьей нормальной формы</w:t>
      </w:r>
      <w:r w:rsidR="0065418D">
        <w:rPr>
          <w:lang w:val="ru-RU"/>
        </w:rPr>
        <w:t>.</w:t>
      </w:r>
    </w:p>
    <w:p w14:paraId="690D4EDC" w14:textId="55B98C18" w:rsidR="001C5C10" w:rsidRPr="0065418D" w:rsidRDefault="00000000" w:rsidP="0065418D">
      <w:pPr>
        <w:pStyle w:val="a"/>
        <w:tabs>
          <w:tab w:val="left" w:pos="1134"/>
          <w:tab w:val="left" w:pos="1276"/>
        </w:tabs>
        <w:ind w:left="0" w:firstLine="709"/>
        <w:rPr>
          <w:lang w:val="ru-RU"/>
        </w:rPr>
      </w:pPr>
      <w:r w:rsidRPr="0065418D">
        <w:rPr>
          <w:b/>
          <w:lang w:val="ru-RU"/>
        </w:rPr>
        <w:lastRenderedPageBreak/>
        <w:t>Реализация физической модели базы данных</w:t>
      </w:r>
      <w:r w:rsidRPr="0065418D">
        <w:rPr>
          <w:lang w:val="ru-RU"/>
        </w:rPr>
        <w:t xml:space="preserve"> в СУБД </w:t>
      </w:r>
      <w:r>
        <w:t>PostgreSQL</w:t>
      </w:r>
      <w:r w:rsidR="0065418D">
        <w:rPr>
          <w:lang w:val="ru-RU"/>
        </w:rPr>
        <w:t>.</w:t>
      </w:r>
    </w:p>
    <w:p w14:paraId="3E973313" w14:textId="0EF67F16" w:rsidR="001C5C10" w:rsidRPr="0065418D" w:rsidRDefault="00000000" w:rsidP="0065418D">
      <w:pPr>
        <w:pStyle w:val="a"/>
        <w:tabs>
          <w:tab w:val="left" w:pos="1134"/>
          <w:tab w:val="left" w:pos="1276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Разработка автоматизированных механизмов загрузки и обработки данных</w:t>
      </w:r>
      <w:r w:rsidR="004E46FC">
        <w:rPr>
          <w:lang w:val="ru-RU"/>
        </w:rPr>
        <w:t>.</w:t>
      </w:r>
    </w:p>
    <w:p w14:paraId="498F41FC" w14:textId="4E59CD24" w:rsidR="001C5C10" w:rsidRPr="0065418D" w:rsidRDefault="00000000" w:rsidP="0065418D">
      <w:pPr>
        <w:pStyle w:val="a"/>
        <w:tabs>
          <w:tab w:val="left" w:pos="1134"/>
          <w:tab w:val="left" w:pos="1276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Создание функционального графического интерфейса пользователя</w:t>
      </w:r>
      <w:r w:rsidRPr="0065418D">
        <w:rPr>
          <w:lang w:val="ru-RU"/>
        </w:rPr>
        <w:t xml:space="preserve"> на базе </w:t>
      </w:r>
      <w:r>
        <w:t>PyQt</w:t>
      </w:r>
      <w:r w:rsidRPr="0065418D">
        <w:rPr>
          <w:lang w:val="ru-RU"/>
        </w:rPr>
        <w:t>6</w:t>
      </w:r>
      <w:r w:rsidR="004E46FC">
        <w:rPr>
          <w:lang w:val="ru-RU"/>
        </w:rPr>
        <w:t>.</w:t>
      </w:r>
    </w:p>
    <w:p w14:paraId="17E33179" w14:textId="77777777" w:rsidR="001C5C10" w:rsidRPr="0065418D" w:rsidRDefault="00000000" w:rsidP="0065418D">
      <w:pPr>
        <w:pStyle w:val="a"/>
        <w:tabs>
          <w:tab w:val="left" w:pos="1134"/>
          <w:tab w:val="left" w:pos="1276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Проведение комплексного анализа производительности системы</w:t>
      </w:r>
      <w:r w:rsidRPr="0065418D">
        <w:rPr>
          <w:lang w:val="ru-RU"/>
        </w:rPr>
        <w:t xml:space="preserve"> с использованием инструментария </w:t>
      </w:r>
      <w:r>
        <w:t>EXPLAIN</w:t>
      </w:r>
      <w:r w:rsidRPr="0065418D">
        <w:rPr>
          <w:lang w:val="ru-RU"/>
        </w:rPr>
        <w:t xml:space="preserve"> </w:t>
      </w:r>
      <w:r>
        <w:t>ANALYZE</w:t>
      </w:r>
      <w:r w:rsidRPr="0065418D">
        <w:rPr>
          <w:lang w:val="ru-RU"/>
        </w:rPr>
        <w:t xml:space="preserve"> для оценки эффективности запросов до и после применения оптимизационных индексов.</w:t>
      </w:r>
    </w:p>
    <w:p w14:paraId="01EDA908" w14:textId="77777777" w:rsidR="001C5C10" w:rsidRPr="004E46FC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7" w:name="_Toc200177993"/>
      <w:bookmarkStart w:id="8" w:name="_Toc200179315"/>
      <w:r w:rsidRPr="004E46FC">
        <w:rPr>
          <w:rFonts w:ascii="Times New Roman" w:hAnsi="Times New Roman" w:cs="Times New Roman"/>
          <w:lang w:val="ru-RU"/>
        </w:rPr>
        <w:t>Объект и предмет исследования</w:t>
      </w:r>
      <w:bookmarkEnd w:id="7"/>
      <w:bookmarkEnd w:id="8"/>
    </w:p>
    <w:p w14:paraId="157A429E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Объектом исследования</w:t>
      </w:r>
      <w:r w:rsidRPr="0065418D">
        <w:rPr>
          <w:lang w:val="ru-RU"/>
        </w:rPr>
        <w:t xml:space="preserve"> выступает процесс проектирования и реализации специализированной информационной системы для учета технических характеристик и ценовых показателей мобильных устройств различных производителей.</w:t>
      </w:r>
    </w:p>
    <w:p w14:paraId="0E5A6F69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Предметом исследования</w:t>
      </w:r>
      <w:r w:rsidRPr="0065418D">
        <w:rPr>
          <w:lang w:val="ru-RU"/>
        </w:rPr>
        <w:t xml:space="preserve"> являются методы и технологии создания реляционных баз данных, включая принципы нормализации отношений, стратегии оптимизации производительности СУБД, а также подходы к разработке интегрированных пользовательских интерфейсов для работы с реляционными данными.</w:t>
      </w:r>
    </w:p>
    <w:p w14:paraId="3E70C89D" w14:textId="77777777" w:rsidR="001C5C10" w:rsidRPr="004E46FC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9" w:name="_Toc200177994"/>
      <w:bookmarkStart w:id="10" w:name="_Toc200179316"/>
      <w:r w:rsidRPr="004E46FC">
        <w:rPr>
          <w:rFonts w:ascii="Times New Roman" w:hAnsi="Times New Roman" w:cs="Times New Roman"/>
          <w:lang w:val="ru-RU"/>
        </w:rPr>
        <w:t>Методы исследования</w:t>
      </w:r>
      <w:bookmarkEnd w:id="9"/>
      <w:bookmarkEnd w:id="10"/>
    </w:p>
    <w:p w14:paraId="07CD1517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Исследование основано на комплексном подходе, интегрирующем теоретический анализ предметной области с практической реализацией программно-технического решения:</w:t>
      </w:r>
    </w:p>
    <w:p w14:paraId="61AED5F7" w14:textId="77777777" w:rsidR="001C5C10" w:rsidRDefault="00000000">
      <w:r>
        <w:rPr>
          <w:b/>
        </w:rPr>
        <w:t>Теоретическая база исследования:</w:t>
      </w:r>
    </w:p>
    <w:p w14:paraId="0B5350EE" w14:textId="3B076660" w:rsidR="001C5C10" w:rsidRPr="0065418D" w:rsidRDefault="00000000" w:rsidP="004E46FC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Методы системного анализа для декомпозиции предметной области</w:t>
      </w:r>
    </w:p>
    <w:p w14:paraId="16547907" w14:textId="6757488E" w:rsidR="001C5C10" w:rsidRPr="0065418D" w:rsidRDefault="00000000" w:rsidP="004E46FC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Принципы реляционного моделирования данных по Э. Кодду</w:t>
      </w:r>
    </w:p>
    <w:p w14:paraId="41B3CEB8" w14:textId="58AD4BFE" w:rsidR="001C5C10" w:rsidRPr="0065418D" w:rsidRDefault="00000000" w:rsidP="004E46FC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lastRenderedPageBreak/>
        <w:t>Теория нормализации отношений до третьей нормальной формы</w:t>
      </w:r>
    </w:p>
    <w:p w14:paraId="2A0E4622" w14:textId="142D8782" w:rsidR="001C5C10" w:rsidRDefault="00000000" w:rsidP="004E46FC">
      <w:pPr>
        <w:pStyle w:val="a0"/>
        <w:tabs>
          <w:tab w:val="left" w:pos="1134"/>
        </w:tabs>
        <w:ind w:left="0" w:firstLine="709"/>
      </w:pPr>
      <w:r>
        <w:t>Методы анализа производительности СУБД</w:t>
      </w:r>
    </w:p>
    <w:p w14:paraId="00A53F4D" w14:textId="77777777" w:rsidR="001C5C10" w:rsidRDefault="00000000">
      <w:r>
        <w:rPr>
          <w:b/>
        </w:rPr>
        <w:t>Технологическая платформа реализации:</w:t>
      </w:r>
    </w:p>
    <w:p w14:paraId="5E7A223F" w14:textId="6DF8402F" w:rsidR="001C5C10" w:rsidRPr="0065418D" w:rsidRDefault="00000000" w:rsidP="004E46FC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СУБД </w:t>
      </w:r>
      <w:r>
        <w:t>PostgreSQL</w:t>
      </w:r>
      <w:r w:rsidRPr="0065418D">
        <w:rPr>
          <w:lang w:val="ru-RU"/>
        </w:rPr>
        <w:t xml:space="preserve"> 15.</w:t>
      </w:r>
      <w:r>
        <w:t>x</w:t>
      </w:r>
      <w:r w:rsidRPr="0065418D">
        <w:rPr>
          <w:lang w:val="ru-RU"/>
        </w:rPr>
        <w:t xml:space="preserve"> как основа для хранения и обработки данных</w:t>
      </w:r>
    </w:p>
    <w:p w14:paraId="0E80AA5A" w14:textId="49CDCC16" w:rsidR="001C5C10" w:rsidRPr="0065418D" w:rsidRDefault="00000000" w:rsidP="004E46FC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Язык программирования </w:t>
      </w:r>
      <w:r>
        <w:t>Python</w:t>
      </w:r>
      <w:r w:rsidRPr="0065418D">
        <w:rPr>
          <w:lang w:val="ru-RU"/>
        </w:rPr>
        <w:t xml:space="preserve"> 3.11+ для разработки логики приложения</w:t>
      </w:r>
    </w:p>
    <w:p w14:paraId="7913E701" w14:textId="4E9DD37C" w:rsidR="001C5C10" w:rsidRPr="0065418D" w:rsidRDefault="00000000" w:rsidP="004E46FC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Фреймворк </w:t>
      </w:r>
      <w:r>
        <w:t>PyQt</w:t>
      </w:r>
      <w:r w:rsidRPr="0065418D">
        <w:rPr>
          <w:lang w:val="ru-RU"/>
        </w:rPr>
        <w:t>6 для создания графического пользовательского интерфейса</w:t>
      </w:r>
    </w:p>
    <w:p w14:paraId="0B9206EE" w14:textId="7E685FF1" w:rsidR="001C5C10" w:rsidRPr="0065418D" w:rsidRDefault="00000000" w:rsidP="004E46FC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Библиотека </w:t>
      </w:r>
      <w:r>
        <w:t>psycopg</w:t>
      </w:r>
      <w:r w:rsidRPr="0065418D">
        <w:rPr>
          <w:lang w:val="ru-RU"/>
        </w:rPr>
        <w:t xml:space="preserve">2 для интеграции </w:t>
      </w:r>
      <w:r>
        <w:t>Python</w:t>
      </w:r>
      <w:r w:rsidRPr="0065418D">
        <w:rPr>
          <w:lang w:val="ru-RU"/>
        </w:rPr>
        <w:t xml:space="preserve">-приложения с </w:t>
      </w:r>
      <w:r>
        <w:t>PostgreSQL</w:t>
      </w:r>
    </w:p>
    <w:p w14:paraId="7C208BC9" w14:textId="77777777" w:rsidR="001C5C10" w:rsidRDefault="00000000">
      <w:r>
        <w:rPr>
          <w:b/>
        </w:rPr>
        <w:t>Инструментарий анализа производительности:</w:t>
      </w:r>
    </w:p>
    <w:p w14:paraId="079F881F" w14:textId="687FF69D" w:rsidR="001C5C10" w:rsidRPr="0065418D" w:rsidRDefault="00000000" w:rsidP="004E46FC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EXPLAIN</w:t>
      </w:r>
      <w:r w:rsidRPr="0065418D">
        <w:rPr>
          <w:lang w:val="ru-RU"/>
        </w:rPr>
        <w:t xml:space="preserve"> </w:t>
      </w:r>
      <w:r>
        <w:t>ANALYZE</w:t>
      </w:r>
      <w:r w:rsidRPr="0065418D">
        <w:rPr>
          <w:lang w:val="ru-RU"/>
        </w:rPr>
        <w:t xml:space="preserve"> для детального анализа планов выполнения запросов</w:t>
      </w:r>
    </w:p>
    <w:p w14:paraId="0E35C889" w14:textId="72E88171" w:rsidR="001C5C10" w:rsidRPr="0065418D" w:rsidRDefault="00000000" w:rsidP="004E46FC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Системные представления </w:t>
      </w:r>
      <w:r>
        <w:t>PostgreSQL</w:t>
      </w:r>
      <w:r w:rsidRPr="0065418D">
        <w:rPr>
          <w:lang w:val="ru-RU"/>
        </w:rPr>
        <w:t xml:space="preserve"> для мониторинга использования индексов</w:t>
      </w:r>
    </w:p>
    <w:p w14:paraId="405AD6E2" w14:textId="01CB12F0" w:rsidR="001C5C10" w:rsidRPr="004E46FC" w:rsidRDefault="00000000" w:rsidP="004E46FC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4E46FC">
        <w:rPr>
          <w:lang w:val="ru-RU"/>
        </w:rPr>
        <w:t>Методы сравнительного анализа метрик производительности</w:t>
      </w:r>
    </w:p>
    <w:p w14:paraId="77F26EE5" w14:textId="77777777" w:rsidR="001C5C10" w:rsidRPr="004E46FC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11" w:name="_Toc200177995"/>
      <w:bookmarkStart w:id="12" w:name="_Toc200179317"/>
      <w:r w:rsidRPr="004E46FC">
        <w:rPr>
          <w:rFonts w:ascii="Times New Roman" w:hAnsi="Times New Roman" w:cs="Times New Roman"/>
          <w:lang w:val="ru-RU"/>
        </w:rPr>
        <w:t>Практическая значимость</w:t>
      </w:r>
      <w:bookmarkEnd w:id="11"/>
      <w:bookmarkEnd w:id="12"/>
    </w:p>
    <w:p w14:paraId="7A4B7AC3" w14:textId="00139960" w:rsidR="001C5C10" w:rsidRPr="0065418D" w:rsidRDefault="00000000" w:rsidP="004E46FC">
      <w:pPr>
        <w:rPr>
          <w:lang w:val="ru-RU"/>
        </w:rPr>
      </w:pPr>
      <w:r w:rsidRPr="0065418D">
        <w:rPr>
          <w:lang w:val="ru-RU"/>
        </w:rPr>
        <w:t xml:space="preserve">Разработанная система обладает высоким потенциалом практического применения в различных сегментах </w:t>
      </w:r>
      <w:r>
        <w:t>IT</w:t>
      </w:r>
      <w:r w:rsidRPr="0065418D">
        <w:rPr>
          <w:lang w:val="ru-RU"/>
        </w:rPr>
        <w:t>-индустрии и аналитической деятельности</w:t>
      </w:r>
      <w:r w:rsidR="004E46FC">
        <w:rPr>
          <w:lang w:val="ru-RU"/>
        </w:rPr>
        <w:t xml:space="preserve">. </w:t>
      </w:r>
      <w:r w:rsidRPr="004E46FC">
        <w:rPr>
          <w:bCs/>
          <w:lang w:val="ru-RU"/>
        </w:rPr>
        <w:t>Для академического сообщества</w:t>
      </w:r>
      <w:r w:rsidRPr="0065418D">
        <w:rPr>
          <w:lang w:val="ru-RU"/>
        </w:rPr>
        <w:t xml:space="preserve"> проект демонстрирует практическое применение теоретических принципов проектирования баз данных и может использоваться в качестве референсной реализации для изучения методов нормализации и оптимизации производительности СУБД.</w:t>
      </w:r>
    </w:p>
    <w:p w14:paraId="3CB18FEA" w14:textId="77777777" w:rsidR="001C5C10" w:rsidRPr="004E46FC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13" w:name="_Toc200177996"/>
      <w:bookmarkStart w:id="14" w:name="_Toc200179318"/>
      <w:r w:rsidRPr="004E46FC">
        <w:rPr>
          <w:rFonts w:ascii="Times New Roman" w:hAnsi="Times New Roman" w:cs="Times New Roman"/>
          <w:lang w:val="ru-RU"/>
        </w:rPr>
        <w:t>Структура работы</w:t>
      </w:r>
      <w:bookmarkEnd w:id="13"/>
      <w:bookmarkEnd w:id="14"/>
    </w:p>
    <w:p w14:paraId="02EACE44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Пояснительная записка структурирована в соответствии с логической последовательностью этапов разработки информационной системы. Первый </w:t>
      </w:r>
      <w:r w:rsidRPr="0065418D">
        <w:rPr>
          <w:lang w:val="ru-RU"/>
        </w:rPr>
        <w:lastRenderedPageBreak/>
        <w:t>раздел посвящен анализу предметной области и обоснованию выбора технологической платформы. Второй раздел детализирует процесс проектирования реляционной модели данных с применением принципов нормализации. Третий раздел описывает практическую реализацию базы данных и механизмов импорта данных. Четвертый раздел охватывает разработку графического интерфейса пользователя. Пятый раздел представляет результаты анализа производительности системы до и после применения оптимизационных решений.</w:t>
      </w:r>
    </w:p>
    <w:p w14:paraId="04F7BA68" w14:textId="77777777" w:rsidR="001C5C10" w:rsidRPr="005F698A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15" w:name="_Toc200177997"/>
      <w:bookmarkStart w:id="16" w:name="_Toc200179319"/>
      <w:r w:rsidRPr="005F698A">
        <w:rPr>
          <w:rFonts w:ascii="Times New Roman" w:hAnsi="Times New Roman" w:cs="Times New Roman"/>
          <w:lang w:val="ru-RU"/>
        </w:rPr>
        <w:t>Технологический стек и инструментарий</w:t>
      </w:r>
      <w:bookmarkEnd w:id="15"/>
      <w:bookmarkEnd w:id="16"/>
    </w:p>
    <w:p w14:paraId="2EB6E800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Реализация проекта выполнена с использованием современных технологий и инструментов, обеспечивающих высокое качество разработки:</w:t>
      </w:r>
    </w:p>
    <w:p w14:paraId="39EF05A8" w14:textId="77777777" w:rsidR="001C5C10" w:rsidRDefault="00000000">
      <w:r>
        <w:rPr>
          <w:b/>
        </w:rPr>
        <w:t>Серверная часть:</w:t>
      </w:r>
    </w:p>
    <w:p w14:paraId="21B8DB6E" w14:textId="3C37301A" w:rsidR="001C5C10" w:rsidRPr="0065418D" w:rsidRDefault="00000000" w:rsidP="004E46FC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PostgreSQL</w:t>
      </w:r>
      <w:r w:rsidRPr="0065418D">
        <w:rPr>
          <w:lang w:val="ru-RU"/>
        </w:rPr>
        <w:t xml:space="preserve"> 15.</w:t>
      </w:r>
      <w:r>
        <w:t>x</w:t>
      </w:r>
      <w:r w:rsidRPr="0065418D">
        <w:rPr>
          <w:lang w:val="ru-RU"/>
        </w:rPr>
        <w:t xml:space="preserve"> - реляционная СУБД с расширенными возможностями индексирования и оптимизации</w:t>
      </w:r>
    </w:p>
    <w:p w14:paraId="4BC6E194" w14:textId="1499C623" w:rsidR="001C5C10" w:rsidRPr="0065418D" w:rsidRDefault="00000000" w:rsidP="004E46FC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SQL</w:t>
      </w:r>
      <w:r w:rsidRPr="0065418D">
        <w:rPr>
          <w:lang w:val="ru-RU"/>
        </w:rPr>
        <w:t xml:space="preserve"> - язык структурированных запросов для определения схемы данных и манипулирования информацией</w:t>
      </w:r>
    </w:p>
    <w:p w14:paraId="27C8C3B5" w14:textId="77777777" w:rsidR="001C5C10" w:rsidRDefault="00000000">
      <w:r>
        <w:rPr>
          <w:b/>
        </w:rPr>
        <w:t>Клиентская часть:</w:t>
      </w:r>
    </w:p>
    <w:p w14:paraId="5C08C188" w14:textId="083EABAD" w:rsidR="001C5C10" w:rsidRPr="0065418D" w:rsidRDefault="00000000" w:rsidP="004E46FC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Python</w:t>
      </w:r>
      <w:r w:rsidRPr="0065418D">
        <w:rPr>
          <w:lang w:val="ru-RU"/>
        </w:rPr>
        <w:t xml:space="preserve"> 3.11+ - высокоуровневый язык программирования для разработки бизнес-логики</w:t>
      </w:r>
    </w:p>
    <w:p w14:paraId="56F562E2" w14:textId="0543911D" w:rsidR="001C5C10" w:rsidRPr="0065418D" w:rsidRDefault="00000000" w:rsidP="004E46FC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PyQt</w:t>
      </w:r>
      <w:r w:rsidRPr="0065418D">
        <w:rPr>
          <w:lang w:val="ru-RU"/>
        </w:rPr>
        <w:t>6 - кроссплатформенный фреймворк для создания графических интерфейсов</w:t>
      </w:r>
    </w:p>
    <w:p w14:paraId="1EDF6832" w14:textId="2C3D0CF6" w:rsidR="001C5C10" w:rsidRPr="0065418D" w:rsidRDefault="00000000" w:rsidP="004E46FC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psycopg</w:t>
      </w:r>
      <w:r w:rsidRPr="0065418D">
        <w:rPr>
          <w:lang w:val="ru-RU"/>
        </w:rPr>
        <w:t xml:space="preserve">2 - </w:t>
      </w:r>
      <w:r>
        <w:t>PostgreSQL</w:t>
      </w:r>
      <w:r w:rsidRPr="0065418D">
        <w:rPr>
          <w:lang w:val="ru-RU"/>
        </w:rPr>
        <w:t xml:space="preserve">-адаптер для </w:t>
      </w:r>
      <w:r>
        <w:t>Python</w:t>
      </w:r>
      <w:r w:rsidRPr="0065418D">
        <w:rPr>
          <w:lang w:val="ru-RU"/>
        </w:rPr>
        <w:t>, обеспечивающий эффективное взаимодействие с СУБД</w:t>
      </w:r>
    </w:p>
    <w:p w14:paraId="7BAD15CF" w14:textId="77777777" w:rsidR="001C5C10" w:rsidRDefault="00000000">
      <w:r>
        <w:rPr>
          <w:b/>
        </w:rPr>
        <w:t>Инструменты разработки:</w:t>
      </w:r>
    </w:p>
    <w:p w14:paraId="3A2AA9A0" w14:textId="1B6134BC" w:rsidR="001C5C10" w:rsidRPr="0065418D" w:rsidRDefault="00000000" w:rsidP="004E46FC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pgAdmin</w:t>
      </w:r>
      <w:r w:rsidRPr="0065418D">
        <w:rPr>
          <w:lang w:val="ru-RU"/>
        </w:rPr>
        <w:t xml:space="preserve"> 4 - веб-интерфейс для администрирования </w:t>
      </w:r>
      <w:r>
        <w:t>PostgreSQL</w:t>
      </w:r>
      <w:r w:rsidRPr="0065418D">
        <w:rPr>
          <w:lang w:val="ru-RU"/>
        </w:rPr>
        <w:t xml:space="preserve"> и создания </w:t>
      </w:r>
      <w:r>
        <w:t>ER</w:t>
      </w:r>
      <w:r w:rsidRPr="0065418D">
        <w:rPr>
          <w:lang w:val="ru-RU"/>
        </w:rPr>
        <w:t>-диаграмм</w:t>
      </w:r>
    </w:p>
    <w:p w14:paraId="11BA29AF" w14:textId="1BF55086" w:rsidR="001C5C10" w:rsidRPr="0065418D" w:rsidRDefault="00000000" w:rsidP="004E46FC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lastRenderedPageBreak/>
        <w:t xml:space="preserve">Профессиональные </w:t>
      </w:r>
      <w:r>
        <w:t>IDE</w:t>
      </w:r>
      <w:r w:rsidRPr="0065418D">
        <w:rPr>
          <w:lang w:val="ru-RU"/>
        </w:rPr>
        <w:t xml:space="preserve"> для разработки и отладки программного кода</w:t>
      </w:r>
    </w:p>
    <w:p w14:paraId="2DDDC7C9" w14:textId="137406EA" w:rsidR="001C5C10" w:rsidRPr="0065418D" w:rsidRDefault="00000000" w:rsidP="004E46FC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Системы контроля версий для управления исходным кодом проекта</w:t>
      </w:r>
    </w:p>
    <w:p w14:paraId="3046401D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Выбранный технологический стек обеспечивает оптимальный баланс между производительностью, надежностью и удобством разработки, что критически важно для создания масштабируемых информационных систем корпоративного уровня.</w:t>
      </w:r>
    </w:p>
    <w:p w14:paraId="12166710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br w:type="page"/>
      </w:r>
    </w:p>
    <w:p w14:paraId="007C9214" w14:textId="77777777" w:rsidR="001C5C10" w:rsidRPr="004E46FC" w:rsidRDefault="00000000">
      <w:pPr>
        <w:pStyle w:val="21"/>
        <w:rPr>
          <w:rFonts w:ascii="Times New Roman" w:hAnsi="Times New Roman" w:cs="Times New Roman"/>
          <w:lang w:val="ru-RU"/>
        </w:rPr>
      </w:pPr>
      <w:bookmarkStart w:id="17" w:name="_Toc200179320"/>
      <w:r w:rsidRPr="004E46FC">
        <w:rPr>
          <w:rFonts w:ascii="Times New Roman" w:hAnsi="Times New Roman" w:cs="Times New Roman"/>
          <w:lang w:val="ru-RU"/>
        </w:rPr>
        <w:lastRenderedPageBreak/>
        <w:t>1. АНАЛИЗ ПРЕДМЕТНОЙ ОБЛАСТИ</w:t>
      </w:r>
      <w:bookmarkEnd w:id="17"/>
    </w:p>
    <w:p w14:paraId="45FCC4C2" w14:textId="77777777" w:rsidR="001C5C10" w:rsidRPr="004E46FC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18" w:name="_Toc200179321"/>
      <w:r w:rsidRPr="004E46FC">
        <w:rPr>
          <w:rFonts w:ascii="Times New Roman" w:hAnsi="Times New Roman" w:cs="Times New Roman"/>
          <w:lang w:val="ru-RU"/>
        </w:rPr>
        <w:t>1.1. Описание предметной области мобильных устройств и их характеристик</w:t>
      </w:r>
      <w:bookmarkEnd w:id="18"/>
    </w:p>
    <w:p w14:paraId="02C8AD39" w14:textId="219AE193" w:rsidR="001C5C10" w:rsidRPr="0065418D" w:rsidRDefault="00000000">
      <w:pPr>
        <w:rPr>
          <w:lang w:val="ru-RU"/>
        </w:rPr>
      </w:pPr>
      <w:r w:rsidRPr="0065418D">
        <w:rPr>
          <w:lang w:val="ru-RU"/>
        </w:rPr>
        <w:t>Современный рынок мобильных устройств представляет собой сложную экосистему, характеризующуюся высокой динамикой технологических инноваций и интенсивной конкуренцией между производителями. Согласно исследованиям аналитических агентств, глобальный рынок смартфонов демонстрирует устойчивый рост с объемом поставок более 1.2 миллиарда устройств ежегодно.</w:t>
      </w:r>
      <w:r w:rsidR="004E46FC">
        <w:rPr>
          <w:lang w:val="ru-RU"/>
        </w:rPr>
        <w:t xml:space="preserve"> </w:t>
      </w:r>
      <w:r w:rsidRPr="0065418D">
        <w:rPr>
          <w:lang w:val="ru-RU"/>
        </w:rPr>
        <w:t xml:space="preserve">Анализ конкурентного ландшафта выявляет доминирование ограниченного числа крупных технологических корпораций. Ведущие позиции занимают компании </w:t>
      </w:r>
      <w:r>
        <w:t>Apple</w:t>
      </w:r>
      <w:r w:rsidRPr="0065418D">
        <w:rPr>
          <w:lang w:val="ru-RU"/>
        </w:rPr>
        <w:t xml:space="preserve">, </w:t>
      </w:r>
      <w:r>
        <w:t>Samsung</w:t>
      </w:r>
      <w:r w:rsidRPr="0065418D">
        <w:rPr>
          <w:lang w:val="ru-RU"/>
        </w:rPr>
        <w:t xml:space="preserve">, </w:t>
      </w:r>
      <w:r>
        <w:t>Xiaomi</w:t>
      </w:r>
      <w:r w:rsidRPr="0065418D">
        <w:rPr>
          <w:lang w:val="ru-RU"/>
        </w:rPr>
        <w:t xml:space="preserve">, </w:t>
      </w:r>
      <w:r>
        <w:t>Oppo</w:t>
      </w:r>
      <w:r w:rsidRPr="0065418D">
        <w:rPr>
          <w:lang w:val="ru-RU"/>
        </w:rPr>
        <w:t xml:space="preserve">, </w:t>
      </w:r>
      <w:r>
        <w:t>Vivo</w:t>
      </w:r>
      <w:r w:rsidRPr="0065418D">
        <w:rPr>
          <w:lang w:val="ru-RU"/>
        </w:rPr>
        <w:t xml:space="preserve"> и </w:t>
      </w:r>
      <w:r>
        <w:t>OnePlus</w:t>
      </w:r>
      <w:r w:rsidRPr="0065418D">
        <w:rPr>
          <w:lang w:val="ru-RU"/>
        </w:rPr>
        <w:t>, которые в совокупности контролируют более 75% мирового рынка смартфонов. Каждый производитель реализует уникальную стратегию продуктового позиционирования:</w:t>
      </w:r>
    </w:p>
    <w:p w14:paraId="67AA2591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Премиальный сегмент</w:t>
      </w:r>
      <w:r w:rsidRPr="0065418D">
        <w:rPr>
          <w:lang w:val="ru-RU"/>
        </w:rPr>
        <w:t xml:space="preserve"> характеризуется высокой степенью технологической интеграции, использованием передовых материалов и компонентов, а также расширенными функциональными возможностями. Типичными представителями являются серии </w:t>
      </w:r>
      <w:r>
        <w:t>iPhone</w:t>
      </w:r>
      <w:r w:rsidRPr="0065418D">
        <w:rPr>
          <w:lang w:val="ru-RU"/>
        </w:rPr>
        <w:t xml:space="preserve"> </w:t>
      </w:r>
      <w:r>
        <w:t>Pro</w:t>
      </w:r>
      <w:r w:rsidRPr="0065418D">
        <w:rPr>
          <w:lang w:val="ru-RU"/>
        </w:rPr>
        <w:t xml:space="preserve"> от </w:t>
      </w:r>
      <w:r>
        <w:t>Apple</w:t>
      </w:r>
      <w:r w:rsidRPr="0065418D">
        <w:rPr>
          <w:lang w:val="ru-RU"/>
        </w:rPr>
        <w:t xml:space="preserve"> и </w:t>
      </w:r>
      <w:r>
        <w:t>Galaxy</w:t>
      </w:r>
      <w:r w:rsidRPr="0065418D">
        <w:rPr>
          <w:lang w:val="ru-RU"/>
        </w:rPr>
        <w:t xml:space="preserve"> </w:t>
      </w:r>
      <w:r>
        <w:t>S</w:t>
      </w:r>
      <w:r w:rsidRPr="0065418D">
        <w:rPr>
          <w:lang w:val="ru-RU"/>
        </w:rPr>
        <w:t xml:space="preserve"> от </w:t>
      </w:r>
      <w:r>
        <w:t>Samsung</w:t>
      </w:r>
      <w:r w:rsidRPr="0065418D">
        <w:rPr>
          <w:lang w:val="ru-RU"/>
        </w:rPr>
        <w:t>.</w:t>
      </w:r>
    </w:p>
    <w:p w14:paraId="05701EEC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Средний ценовой сегмент</w:t>
      </w:r>
      <w:r w:rsidRPr="0065418D">
        <w:rPr>
          <w:lang w:val="ru-RU"/>
        </w:rPr>
        <w:t xml:space="preserve"> демонстрирует оптимальное соотношение технических характеристик и стоимости, ориентируясь на массового потребителя. Этот сегмент активно развивается китайскими производителями, такими как </w:t>
      </w:r>
      <w:r>
        <w:t>Xiaomi</w:t>
      </w:r>
      <w:r w:rsidRPr="0065418D">
        <w:rPr>
          <w:lang w:val="ru-RU"/>
        </w:rPr>
        <w:t xml:space="preserve">, </w:t>
      </w:r>
      <w:r>
        <w:t>Realme</w:t>
      </w:r>
      <w:r w:rsidRPr="0065418D">
        <w:rPr>
          <w:lang w:val="ru-RU"/>
        </w:rPr>
        <w:t xml:space="preserve"> и </w:t>
      </w:r>
      <w:r>
        <w:t>Honor</w:t>
      </w:r>
      <w:r w:rsidRPr="0065418D">
        <w:rPr>
          <w:lang w:val="ru-RU"/>
        </w:rPr>
        <w:t>.</w:t>
      </w:r>
    </w:p>
    <w:p w14:paraId="395EF5CA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Бюджетный сегмент</w:t>
      </w:r>
      <w:r w:rsidRPr="0065418D">
        <w:rPr>
          <w:lang w:val="ru-RU"/>
        </w:rPr>
        <w:t xml:space="preserve"> фокусируется на базовом функционале при минимальной стоимости производства, часто используя компоненты предыдущих поколений.</w:t>
      </w:r>
    </w:p>
    <w:p w14:paraId="0B0806C0" w14:textId="77777777" w:rsidR="001C5C10" w:rsidRPr="004E46FC" w:rsidRDefault="00000000">
      <w:pPr>
        <w:pStyle w:val="4"/>
        <w:rPr>
          <w:rFonts w:ascii="Times New Roman" w:hAnsi="Times New Roman" w:cs="Times New Roman"/>
          <w:lang w:val="ru-RU"/>
        </w:rPr>
      </w:pPr>
      <w:r w:rsidRPr="004E46FC">
        <w:rPr>
          <w:rFonts w:ascii="Times New Roman" w:hAnsi="Times New Roman" w:cs="Times New Roman"/>
          <w:lang w:val="ru-RU"/>
        </w:rPr>
        <w:lastRenderedPageBreak/>
        <w:t>Критические технические характеристики</w:t>
      </w:r>
    </w:p>
    <w:p w14:paraId="4DF7A859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Систематизация технических параметров мобильных устройств выявляет следующие ключевые категории атрибутов:</w:t>
      </w:r>
    </w:p>
    <w:p w14:paraId="31024BCE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Вычислительная подсистема</w:t>
      </w:r>
      <w:r w:rsidRPr="0065418D">
        <w:rPr>
          <w:lang w:val="ru-RU"/>
        </w:rPr>
        <w:t xml:space="preserve"> включает характеристики центрального процессора, объем оперативной памяти и встроенного накопителя. Современные устройства используют многоядерные </w:t>
      </w:r>
      <w:r>
        <w:t>ARM</w:t>
      </w:r>
      <w:r w:rsidRPr="0065418D">
        <w:rPr>
          <w:lang w:val="ru-RU"/>
        </w:rPr>
        <w:t>-процессоры с техпроцессами от 4 до 7 нанометров, обеспечивающие баланс между производительностью и энергоэффективностью.</w:t>
      </w:r>
    </w:p>
    <w:p w14:paraId="4022DFC6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Система захвата изображений</w:t>
      </w:r>
      <w:r w:rsidRPr="0065418D">
        <w:rPr>
          <w:lang w:val="ru-RU"/>
        </w:rPr>
        <w:t xml:space="preserve"> представлена конфигурациями камер различного назначения - основной, сверхширокоугольной, телескопической и макросъемки. Разрешение матриц варьируется от 8 до 200 мегапикселей, дополняясь оптической стабилизацией и вычислительной фотографией.</w:t>
      </w:r>
    </w:p>
    <w:p w14:paraId="14EF82C7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Энергетическая подсистема</w:t>
      </w:r>
      <w:r w:rsidRPr="0065418D">
        <w:rPr>
          <w:lang w:val="ru-RU"/>
        </w:rPr>
        <w:t xml:space="preserve"> характеризуется емкостью литий-ионного аккумулятора (от 3000 до 6000 мАч) и поддерживаемыми технологиями быстрой зарядки мощностью до 120 Вт.</w:t>
      </w:r>
    </w:p>
    <w:p w14:paraId="4378C996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Отображающая подсистема</w:t>
      </w:r>
      <w:r w:rsidRPr="0065418D">
        <w:rPr>
          <w:lang w:val="ru-RU"/>
        </w:rPr>
        <w:t xml:space="preserve"> определяется диагональю экрана (от 5.4 до 7.6 дюймов), разрешением матрицы, частотой обновления и типом применяемой технологии (</w:t>
      </w:r>
      <w:r>
        <w:t>LCD</w:t>
      </w:r>
      <w:r w:rsidRPr="0065418D">
        <w:rPr>
          <w:lang w:val="ru-RU"/>
        </w:rPr>
        <w:t xml:space="preserve">, </w:t>
      </w:r>
      <w:r>
        <w:t>OLED</w:t>
      </w:r>
      <w:r w:rsidRPr="0065418D">
        <w:rPr>
          <w:lang w:val="ru-RU"/>
        </w:rPr>
        <w:t xml:space="preserve">, </w:t>
      </w:r>
      <w:r>
        <w:t>AMOLED</w:t>
      </w:r>
      <w:r w:rsidRPr="0065418D">
        <w:rPr>
          <w:lang w:val="ru-RU"/>
        </w:rPr>
        <w:t>).</w:t>
      </w:r>
    </w:p>
    <w:p w14:paraId="0BDA494D" w14:textId="77777777" w:rsidR="001C5C10" w:rsidRPr="004E46FC" w:rsidRDefault="00000000">
      <w:pPr>
        <w:pStyle w:val="4"/>
        <w:rPr>
          <w:rFonts w:ascii="Times New Roman" w:hAnsi="Times New Roman" w:cs="Times New Roman"/>
          <w:lang w:val="ru-RU"/>
        </w:rPr>
      </w:pPr>
      <w:r w:rsidRPr="004E46FC">
        <w:rPr>
          <w:rFonts w:ascii="Times New Roman" w:hAnsi="Times New Roman" w:cs="Times New Roman"/>
          <w:lang w:val="ru-RU"/>
        </w:rPr>
        <w:t>Региональные особенности ценообразования</w:t>
      </w:r>
    </w:p>
    <w:p w14:paraId="503ABF3A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Глобальный характер рынка мобильных устройств обуславливает значительную вариативность ценовых стратегий в различных географических регионах. Анализ ценовых данных выявляет следующие закономерности:</w:t>
      </w:r>
    </w:p>
    <w:p w14:paraId="78C6ED02" w14:textId="62415510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Развитые рынки</w:t>
      </w:r>
      <w:r w:rsidRPr="0065418D">
        <w:rPr>
          <w:lang w:val="ru-RU"/>
        </w:rPr>
        <w:t xml:space="preserve"> (США, Западная Европа) характеризуются премиальным позиционированием с акцентом на технологические инновации и качество сборки. Средняя стоимость смартфона в США составляет </w:t>
      </w:r>
      <w:r w:rsidR="004E46FC" w:rsidRPr="0065418D">
        <w:rPr>
          <w:lang w:val="ru-RU"/>
        </w:rPr>
        <w:t xml:space="preserve">800–1200 </w:t>
      </w:r>
      <w:r w:rsidRPr="0065418D">
        <w:rPr>
          <w:lang w:val="ru-RU"/>
        </w:rPr>
        <w:t xml:space="preserve"> долларов.</w:t>
      </w:r>
    </w:p>
    <w:p w14:paraId="027F56DF" w14:textId="376EA288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lastRenderedPageBreak/>
        <w:t>Развивающиеся рынки</w:t>
      </w:r>
      <w:r w:rsidRPr="0065418D">
        <w:rPr>
          <w:lang w:val="ru-RU"/>
        </w:rPr>
        <w:t xml:space="preserve"> (Индия, Китай, Пакистан) демонстрируют ценовую чувствительность потребителей, что стимулирует производителей к созданию оптимизированных по стоимости решений. Средняя цена устройства в Индии не превышает </w:t>
      </w:r>
      <w:r w:rsidR="004E46FC" w:rsidRPr="0065418D">
        <w:rPr>
          <w:lang w:val="ru-RU"/>
        </w:rPr>
        <w:t xml:space="preserve">200–400 </w:t>
      </w:r>
      <w:r w:rsidRPr="0065418D">
        <w:rPr>
          <w:lang w:val="ru-RU"/>
        </w:rPr>
        <w:t xml:space="preserve"> долларов.</w:t>
      </w:r>
    </w:p>
    <w:p w14:paraId="6A346746" w14:textId="754B1E7D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Региональные налоговые режимы</w:t>
      </w:r>
      <w:r w:rsidRPr="0065418D">
        <w:rPr>
          <w:lang w:val="ru-RU"/>
        </w:rPr>
        <w:t xml:space="preserve"> существенно влияют на итоговую стоимость устройств. Например, высокие импортные пошлины в ОАЭ приводят к увеличению цен на </w:t>
      </w:r>
      <w:r w:rsidR="004E46FC" w:rsidRPr="0065418D">
        <w:rPr>
          <w:lang w:val="ru-RU"/>
        </w:rPr>
        <w:t>15–25</w:t>
      </w:r>
      <w:r w:rsidRPr="0065418D">
        <w:rPr>
          <w:lang w:val="ru-RU"/>
        </w:rPr>
        <w:t>% по сравнению с базовыми рынками.</w:t>
      </w:r>
    </w:p>
    <w:p w14:paraId="776AE675" w14:textId="77777777" w:rsidR="001C5C10" w:rsidRPr="004E46FC" w:rsidRDefault="00000000">
      <w:pPr>
        <w:pStyle w:val="4"/>
        <w:rPr>
          <w:rFonts w:ascii="Times New Roman" w:hAnsi="Times New Roman" w:cs="Times New Roman"/>
          <w:lang w:val="ru-RU"/>
        </w:rPr>
      </w:pPr>
      <w:r w:rsidRPr="004E46FC">
        <w:rPr>
          <w:rFonts w:ascii="Times New Roman" w:hAnsi="Times New Roman" w:cs="Times New Roman"/>
          <w:lang w:val="ru-RU"/>
        </w:rPr>
        <w:t>Информационные системы отрасли</w:t>
      </w:r>
    </w:p>
    <w:p w14:paraId="5B181B47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Текущее состояние информационных систем в индустрии мобильных устройств характеризуется фрагментацией и отсутствием унифицированных стандартов структурирования данных. Производители используют собственные внутренние системы управления продуктовой информацией, что затрудняет межкорпоративную интеграцию и сравнительный анализ.</w:t>
      </w:r>
    </w:p>
    <w:p w14:paraId="46DB4789" w14:textId="77777777" w:rsidR="001C5C10" w:rsidRDefault="00000000">
      <w:pPr>
        <w:rPr>
          <w:lang w:val="ru-RU"/>
        </w:rPr>
      </w:pPr>
      <w:r w:rsidRPr="0065418D">
        <w:rPr>
          <w:lang w:val="ru-RU"/>
        </w:rPr>
        <w:t>Существующие публичные базы данных (</w:t>
      </w:r>
      <w:r>
        <w:t>GSMArena</w:t>
      </w:r>
      <w:r w:rsidRPr="0065418D">
        <w:rPr>
          <w:lang w:val="ru-RU"/>
        </w:rPr>
        <w:t xml:space="preserve">, </w:t>
      </w:r>
      <w:r>
        <w:t>Phone</w:t>
      </w:r>
      <w:r w:rsidRPr="0065418D">
        <w:rPr>
          <w:lang w:val="ru-RU"/>
        </w:rPr>
        <w:t xml:space="preserve"> </w:t>
      </w:r>
      <w:r>
        <w:t>Arena</w:t>
      </w:r>
      <w:r w:rsidRPr="0065418D">
        <w:rPr>
          <w:lang w:val="ru-RU"/>
        </w:rPr>
        <w:t>) предоставляют справочную информацию, но не обеспечивают программный доступ к структурированным данным и не поддерживают аналитические операции требуемого уровня сложности.</w:t>
      </w:r>
    </w:p>
    <w:p w14:paraId="25F74668" w14:textId="77777777" w:rsidR="002E7147" w:rsidRPr="0065418D" w:rsidRDefault="002E7147">
      <w:pPr>
        <w:rPr>
          <w:lang w:val="ru-RU"/>
        </w:rPr>
      </w:pPr>
    </w:p>
    <w:p w14:paraId="65543D51" w14:textId="77777777" w:rsidR="001C5C10" w:rsidRPr="004E46FC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19" w:name="_Toc200179322"/>
      <w:r w:rsidRPr="004E46FC">
        <w:rPr>
          <w:rFonts w:ascii="Times New Roman" w:hAnsi="Times New Roman" w:cs="Times New Roman"/>
          <w:lang w:val="ru-RU"/>
        </w:rPr>
        <w:t xml:space="preserve">1.2. Выбор и обоснование СУБД </w:t>
      </w:r>
      <w:r w:rsidRPr="004E46FC">
        <w:rPr>
          <w:rFonts w:ascii="Times New Roman" w:hAnsi="Times New Roman" w:cs="Times New Roman"/>
        </w:rPr>
        <w:t>PostgreSQL</w:t>
      </w:r>
      <w:bookmarkEnd w:id="19"/>
    </w:p>
    <w:p w14:paraId="6BC13180" w14:textId="77777777" w:rsidR="001C5C10" w:rsidRPr="004E46FC" w:rsidRDefault="00000000">
      <w:pPr>
        <w:pStyle w:val="4"/>
        <w:rPr>
          <w:rFonts w:ascii="Times New Roman" w:hAnsi="Times New Roman" w:cs="Times New Roman"/>
          <w:lang w:val="ru-RU"/>
        </w:rPr>
      </w:pPr>
      <w:r w:rsidRPr="004E46FC">
        <w:rPr>
          <w:rFonts w:ascii="Times New Roman" w:hAnsi="Times New Roman" w:cs="Times New Roman"/>
          <w:lang w:val="ru-RU"/>
        </w:rPr>
        <w:t>Критерии выбора СУБД для проекта</w:t>
      </w:r>
    </w:p>
    <w:p w14:paraId="6D94FCF9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Выбор системы управления базами данных для разрабатываемого решения основывался на комплексной оценке технических характеристик, функциональных возможностей и операционных требований:</w:t>
      </w:r>
    </w:p>
    <w:p w14:paraId="07B9D7DE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Производительность при аналитических нагрузках</w:t>
      </w:r>
      <w:r w:rsidRPr="0065418D">
        <w:rPr>
          <w:lang w:val="ru-RU"/>
        </w:rPr>
        <w:t xml:space="preserve"> - способность эффективно обрабатывать сложные запросы с множественными соединениями таблиц и агрегирующими функциями.</w:t>
      </w:r>
    </w:p>
    <w:p w14:paraId="7F9B196A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lastRenderedPageBreak/>
        <w:t>Масштабируемость системы</w:t>
      </w:r>
      <w:r w:rsidRPr="0065418D">
        <w:rPr>
          <w:lang w:val="ru-RU"/>
        </w:rPr>
        <w:t xml:space="preserve"> - возможность увеличения объемов данных и пользовательской нагрузки без деградации производительности.</w:t>
      </w:r>
    </w:p>
    <w:p w14:paraId="7C2AF96E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Целостность и надежность данных</w:t>
      </w:r>
      <w:r w:rsidRPr="0065418D">
        <w:rPr>
          <w:lang w:val="ru-RU"/>
        </w:rPr>
        <w:t xml:space="preserve"> - наличие развитых механизмов обеспечения </w:t>
      </w:r>
      <w:r>
        <w:t>ACID</w:t>
      </w:r>
      <w:r w:rsidRPr="0065418D">
        <w:rPr>
          <w:lang w:val="ru-RU"/>
        </w:rPr>
        <w:t>-транзакций и восстановления после сбоев.</w:t>
      </w:r>
    </w:p>
    <w:p w14:paraId="17AFEFF8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Расширенная функциональность индексирования</w:t>
      </w:r>
      <w:r w:rsidRPr="0065418D">
        <w:rPr>
          <w:lang w:val="ru-RU"/>
        </w:rPr>
        <w:t xml:space="preserve"> - поддержка различных типов индексов для оптимизации специфических паттернов доступа к данным.</w:t>
      </w:r>
    </w:p>
    <w:p w14:paraId="5395AC13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Совместимость с современными технологиями разработки</w:t>
      </w:r>
      <w:r w:rsidRPr="0065418D">
        <w:rPr>
          <w:lang w:val="ru-RU"/>
        </w:rPr>
        <w:t xml:space="preserve"> - наличие качественных драйверов для интеграции с </w:t>
      </w:r>
      <w:r>
        <w:t>Python</w:t>
      </w:r>
      <w:r w:rsidRPr="0065418D">
        <w:rPr>
          <w:lang w:val="ru-RU"/>
        </w:rPr>
        <w:t>-приложениями.</w:t>
      </w:r>
    </w:p>
    <w:p w14:paraId="2FF72A79" w14:textId="77777777" w:rsidR="001C5C10" w:rsidRPr="004E46FC" w:rsidRDefault="00000000">
      <w:pPr>
        <w:pStyle w:val="4"/>
        <w:rPr>
          <w:rFonts w:ascii="Times New Roman" w:hAnsi="Times New Roman" w:cs="Times New Roman"/>
          <w:lang w:val="ru-RU"/>
        </w:rPr>
      </w:pPr>
      <w:r w:rsidRPr="004E46FC">
        <w:rPr>
          <w:rFonts w:ascii="Times New Roman" w:hAnsi="Times New Roman" w:cs="Times New Roman"/>
          <w:lang w:val="ru-RU"/>
        </w:rPr>
        <w:t>Сравнительный анализ альтернативных решений</w:t>
      </w:r>
    </w:p>
    <w:p w14:paraId="38252811" w14:textId="77777777" w:rsidR="001C5C10" w:rsidRPr="0065418D" w:rsidRDefault="00000000">
      <w:pPr>
        <w:rPr>
          <w:lang w:val="ru-RU"/>
        </w:rPr>
      </w:pPr>
      <w:r>
        <w:rPr>
          <w:b/>
        </w:rPr>
        <w:t>PostgreSQL</w:t>
      </w:r>
      <w:r w:rsidRPr="0065418D">
        <w:rPr>
          <w:b/>
          <w:lang w:val="ru-RU"/>
        </w:rPr>
        <w:t xml:space="preserve"> </w:t>
      </w:r>
      <w:r>
        <w:rPr>
          <w:b/>
        </w:rPr>
        <w:t>vs</w:t>
      </w:r>
      <w:r w:rsidRPr="0065418D">
        <w:rPr>
          <w:b/>
          <w:lang w:val="ru-RU"/>
        </w:rPr>
        <w:t xml:space="preserve"> </w:t>
      </w:r>
      <w:r>
        <w:rPr>
          <w:b/>
        </w:rPr>
        <w:t>MySQL</w:t>
      </w:r>
    </w:p>
    <w:p w14:paraId="047EF24A" w14:textId="77777777" w:rsidR="001C5C10" w:rsidRPr="0065418D" w:rsidRDefault="00000000">
      <w:pPr>
        <w:rPr>
          <w:lang w:val="ru-RU"/>
        </w:rPr>
      </w:pPr>
      <w:r>
        <w:t>PostgreSQL</w:t>
      </w:r>
      <w:r w:rsidRPr="0065418D">
        <w:rPr>
          <w:lang w:val="ru-RU"/>
        </w:rPr>
        <w:t xml:space="preserve"> демонстрирует превосходство в обработке сложных аналитических запросов благодаря расширенному оптимизатору запросов и поддержке оконных функций. </w:t>
      </w:r>
      <w:r>
        <w:t>MySQL</w:t>
      </w:r>
      <w:r w:rsidRPr="0065418D">
        <w:rPr>
          <w:lang w:val="ru-RU"/>
        </w:rPr>
        <w:t xml:space="preserve">, несмотря на высокую производительность в </w:t>
      </w:r>
      <w:r>
        <w:t>OLTP</w:t>
      </w:r>
      <w:r w:rsidRPr="0065418D">
        <w:rPr>
          <w:lang w:val="ru-RU"/>
        </w:rPr>
        <w:t xml:space="preserve">-сценариях, показывает ограничения при выполнении многотабличных </w:t>
      </w:r>
      <w:r>
        <w:t>JOIN</w:t>
      </w:r>
      <w:r w:rsidRPr="0065418D">
        <w:rPr>
          <w:lang w:val="ru-RU"/>
        </w:rPr>
        <w:t>-операций с большими объемами данных.</w:t>
      </w:r>
    </w:p>
    <w:p w14:paraId="1521B9C2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Критическим преимуществом </w:t>
      </w:r>
      <w:r>
        <w:t>PostgreSQL</w:t>
      </w:r>
      <w:r w:rsidRPr="0065418D">
        <w:rPr>
          <w:lang w:val="ru-RU"/>
        </w:rPr>
        <w:t xml:space="preserve"> является поддержка частичных индексов и индексов по выражениям, что особенно важно для оптимизации запросов поиска устройств по техническим характеристикам.</w:t>
      </w:r>
    </w:p>
    <w:p w14:paraId="49DFF5C8" w14:textId="77777777" w:rsidR="001C5C10" w:rsidRPr="0065418D" w:rsidRDefault="00000000">
      <w:pPr>
        <w:rPr>
          <w:lang w:val="ru-RU"/>
        </w:rPr>
      </w:pPr>
      <w:r>
        <w:rPr>
          <w:b/>
        </w:rPr>
        <w:t>PostgreSQL</w:t>
      </w:r>
      <w:r w:rsidRPr="0065418D">
        <w:rPr>
          <w:b/>
          <w:lang w:val="ru-RU"/>
        </w:rPr>
        <w:t xml:space="preserve"> </w:t>
      </w:r>
      <w:r>
        <w:rPr>
          <w:b/>
        </w:rPr>
        <w:t>vs</w:t>
      </w:r>
      <w:r w:rsidRPr="0065418D">
        <w:rPr>
          <w:b/>
          <w:lang w:val="ru-RU"/>
        </w:rPr>
        <w:t xml:space="preserve"> </w:t>
      </w:r>
      <w:r>
        <w:rPr>
          <w:b/>
        </w:rPr>
        <w:t>SQLite</w:t>
      </w:r>
    </w:p>
    <w:p w14:paraId="2FE4DD3D" w14:textId="77777777" w:rsidR="001C5C10" w:rsidRPr="0065418D" w:rsidRDefault="00000000">
      <w:pPr>
        <w:rPr>
          <w:lang w:val="ru-RU"/>
        </w:rPr>
      </w:pPr>
      <w:r>
        <w:t>SQLite</w:t>
      </w:r>
      <w:r w:rsidRPr="0065418D">
        <w:rPr>
          <w:lang w:val="ru-RU"/>
        </w:rPr>
        <w:t xml:space="preserve">, будучи встраиваемой СУБД, не обеспечивает требуемого уровня многопользовательского доступа и не поддерживает параллельную обработку запросов. Ограничения по размеру базы данных (до 281 ТБ теоретически, но практически эффективно до нескольких ГБ) делают </w:t>
      </w:r>
      <w:r>
        <w:t>SQLite</w:t>
      </w:r>
      <w:r w:rsidRPr="0065418D">
        <w:rPr>
          <w:lang w:val="ru-RU"/>
        </w:rPr>
        <w:t xml:space="preserve"> неприемлемым для масштабируемых решений.</w:t>
      </w:r>
    </w:p>
    <w:p w14:paraId="7A082FFE" w14:textId="77777777" w:rsidR="001C5C10" w:rsidRPr="0065418D" w:rsidRDefault="00000000">
      <w:pPr>
        <w:rPr>
          <w:lang w:val="ru-RU"/>
        </w:rPr>
      </w:pPr>
      <w:r>
        <w:rPr>
          <w:b/>
        </w:rPr>
        <w:t>PostgreSQL</w:t>
      </w:r>
      <w:r w:rsidRPr="0065418D">
        <w:rPr>
          <w:b/>
          <w:lang w:val="ru-RU"/>
        </w:rPr>
        <w:t xml:space="preserve"> </w:t>
      </w:r>
      <w:r>
        <w:rPr>
          <w:b/>
        </w:rPr>
        <w:t>vs</w:t>
      </w:r>
      <w:r w:rsidRPr="0065418D">
        <w:rPr>
          <w:b/>
          <w:lang w:val="ru-RU"/>
        </w:rPr>
        <w:t xml:space="preserve"> </w:t>
      </w:r>
      <w:r>
        <w:rPr>
          <w:b/>
        </w:rPr>
        <w:t>Microsoft</w:t>
      </w:r>
      <w:r w:rsidRPr="0065418D">
        <w:rPr>
          <w:b/>
          <w:lang w:val="ru-RU"/>
        </w:rPr>
        <w:t xml:space="preserve"> </w:t>
      </w:r>
      <w:r>
        <w:rPr>
          <w:b/>
        </w:rPr>
        <w:t>SQL</w:t>
      </w:r>
      <w:r w:rsidRPr="0065418D">
        <w:rPr>
          <w:b/>
          <w:lang w:val="ru-RU"/>
        </w:rPr>
        <w:t xml:space="preserve"> </w:t>
      </w:r>
      <w:r>
        <w:rPr>
          <w:b/>
        </w:rPr>
        <w:t>Server</w:t>
      </w:r>
    </w:p>
    <w:p w14:paraId="27262460" w14:textId="77777777" w:rsidR="001C5C10" w:rsidRPr="0065418D" w:rsidRDefault="00000000">
      <w:pPr>
        <w:rPr>
          <w:lang w:val="ru-RU"/>
        </w:rPr>
      </w:pPr>
      <w:r>
        <w:lastRenderedPageBreak/>
        <w:t>Microsoft</w:t>
      </w:r>
      <w:r w:rsidRPr="0065418D">
        <w:rPr>
          <w:lang w:val="ru-RU"/>
        </w:rPr>
        <w:t xml:space="preserve"> </w:t>
      </w:r>
      <w:r>
        <w:t>SQL</w:t>
      </w:r>
      <w:r w:rsidRPr="0065418D">
        <w:rPr>
          <w:lang w:val="ru-RU"/>
        </w:rPr>
        <w:t xml:space="preserve"> </w:t>
      </w:r>
      <w:r>
        <w:t>Server</w:t>
      </w:r>
      <w:r w:rsidRPr="0065418D">
        <w:rPr>
          <w:lang w:val="ru-RU"/>
        </w:rPr>
        <w:t xml:space="preserve"> предоставляет сопоставимую функциональность, но требует лицензионных отчислений, что увеличивает совокупную стоимость владения системой. Дополнительно, привязка к экосистеме </w:t>
      </w:r>
      <w:r>
        <w:t>Microsoft</w:t>
      </w:r>
      <w:r w:rsidRPr="0065418D">
        <w:rPr>
          <w:lang w:val="ru-RU"/>
        </w:rPr>
        <w:t xml:space="preserve"> ограничивает портируемость решения на альтернативные операционные системы.</w:t>
      </w:r>
    </w:p>
    <w:p w14:paraId="7D4E4F83" w14:textId="77777777" w:rsidR="001C5C10" w:rsidRPr="004E46FC" w:rsidRDefault="00000000">
      <w:pPr>
        <w:pStyle w:val="4"/>
        <w:rPr>
          <w:rFonts w:ascii="Times New Roman" w:hAnsi="Times New Roman" w:cs="Times New Roman"/>
          <w:lang w:val="ru-RU"/>
        </w:rPr>
      </w:pPr>
      <w:r w:rsidRPr="004E46FC">
        <w:rPr>
          <w:rFonts w:ascii="Times New Roman" w:hAnsi="Times New Roman" w:cs="Times New Roman"/>
          <w:lang w:val="ru-RU"/>
        </w:rPr>
        <w:t xml:space="preserve">Специфические преимущества </w:t>
      </w:r>
      <w:r w:rsidRPr="004E46FC">
        <w:rPr>
          <w:rFonts w:ascii="Times New Roman" w:hAnsi="Times New Roman" w:cs="Times New Roman"/>
        </w:rPr>
        <w:t>PostgreSQL</w:t>
      </w:r>
      <w:r w:rsidRPr="004E46FC">
        <w:rPr>
          <w:rFonts w:ascii="Times New Roman" w:hAnsi="Times New Roman" w:cs="Times New Roman"/>
          <w:lang w:val="ru-RU"/>
        </w:rPr>
        <w:t xml:space="preserve"> для данного проекта</w:t>
      </w:r>
    </w:p>
    <w:p w14:paraId="5DD983AC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Производительность индексирования</w:t>
      </w:r>
    </w:p>
    <w:p w14:paraId="7C9D3320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Поддержка </w:t>
      </w:r>
      <w:r>
        <w:t>GIN</w:t>
      </w:r>
      <w:r w:rsidRPr="0065418D">
        <w:rPr>
          <w:lang w:val="ru-RU"/>
        </w:rPr>
        <w:t xml:space="preserve"> и </w:t>
      </w:r>
      <w:r>
        <w:t>GiST</w:t>
      </w:r>
      <w:r w:rsidRPr="0065418D">
        <w:rPr>
          <w:lang w:val="ru-RU"/>
        </w:rPr>
        <w:t xml:space="preserve"> индексов критически важна для эффективного полнотекстового поиска по названиям устройств и характеристикам. </w:t>
      </w:r>
      <w:r>
        <w:t>B</w:t>
      </w:r>
      <w:r w:rsidRPr="0065418D">
        <w:rPr>
          <w:lang w:val="ru-RU"/>
        </w:rPr>
        <w:t>-</w:t>
      </w:r>
      <w:r>
        <w:t>tree</w:t>
      </w:r>
      <w:r w:rsidRPr="0065418D">
        <w:rPr>
          <w:lang w:val="ru-RU"/>
        </w:rPr>
        <w:t xml:space="preserve"> индексы обеспечивают оптимальную производительность для диапазонных запросов по ценовым категориям и техническим параметрам.</w:t>
      </w:r>
    </w:p>
    <w:p w14:paraId="35BF4411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Механизмы оптимизации запросов</w:t>
      </w:r>
    </w:p>
    <w:p w14:paraId="05A31A52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Статистический анализатор </w:t>
      </w:r>
      <w:r>
        <w:t>PostgreSQL</w:t>
      </w:r>
      <w:r w:rsidRPr="0065418D">
        <w:rPr>
          <w:lang w:val="ru-RU"/>
        </w:rPr>
        <w:t xml:space="preserve"> собирает детальную информацию о распределении данных в таблицах, что позволяет планировщику запросов генерировать оптимальные планы выполнения для сложных аналитических операций.</w:t>
      </w:r>
    </w:p>
    <w:p w14:paraId="0D2D1E7E" w14:textId="77777777" w:rsidR="001C5C10" w:rsidRPr="0065418D" w:rsidRDefault="00000000">
      <w:pPr>
        <w:pStyle w:val="4"/>
        <w:rPr>
          <w:lang w:val="ru-RU"/>
        </w:rPr>
      </w:pPr>
      <w:r w:rsidRPr="0065418D">
        <w:rPr>
          <w:lang w:val="ru-RU"/>
        </w:rPr>
        <w:t>Техническая конфигурация и производительность</w:t>
      </w:r>
    </w:p>
    <w:p w14:paraId="16F78571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Выбранная конфигурация </w:t>
      </w:r>
      <w:r>
        <w:t>PostgreSQL</w:t>
      </w:r>
      <w:r w:rsidRPr="0065418D">
        <w:rPr>
          <w:lang w:val="ru-RU"/>
        </w:rPr>
        <w:t xml:space="preserve"> 15.</w:t>
      </w:r>
      <w:r>
        <w:t>x</w:t>
      </w:r>
      <w:r w:rsidRPr="0065418D">
        <w:rPr>
          <w:lang w:val="ru-RU"/>
        </w:rPr>
        <w:t xml:space="preserve"> обеспечивает следующие технические возможности:</w:t>
      </w:r>
    </w:p>
    <w:p w14:paraId="30C70656" w14:textId="53E1F08E" w:rsidR="001C5C10" w:rsidRPr="0065418D" w:rsidRDefault="00000000">
      <w:pPr>
        <w:pStyle w:val="a0"/>
        <w:ind w:left="0" w:firstLine="709"/>
        <w:rPr>
          <w:lang w:val="ru-RU"/>
        </w:rPr>
      </w:pPr>
      <w:r w:rsidRPr="0065418D">
        <w:rPr>
          <w:b/>
          <w:lang w:val="ru-RU"/>
        </w:rPr>
        <w:t>Параллельная обработка запросов</w:t>
      </w:r>
    </w:p>
    <w:p w14:paraId="5E4AD341" w14:textId="1DD664C2" w:rsidR="001C5C10" w:rsidRPr="0065418D" w:rsidRDefault="00000000">
      <w:pPr>
        <w:pStyle w:val="a0"/>
        <w:ind w:left="0" w:firstLine="709"/>
        <w:rPr>
          <w:lang w:val="ru-RU"/>
        </w:rPr>
      </w:pPr>
      <w:r w:rsidRPr="0065418D">
        <w:rPr>
          <w:b/>
          <w:lang w:val="ru-RU"/>
        </w:rPr>
        <w:t>Автоматическая статистика</w:t>
      </w:r>
    </w:p>
    <w:p w14:paraId="77973F6C" w14:textId="44E432E7" w:rsidR="001C5C10" w:rsidRPr="0065418D" w:rsidRDefault="00000000">
      <w:pPr>
        <w:pStyle w:val="a0"/>
        <w:ind w:left="0" w:firstLine="709"/>
        <w:rPr>
          <w:lang w:val="ru-RU"/>
        </w:rPr>
      </w:pPr>
      <w:r w:rsidRPr="0065418D">
        <w:rPr>
          <w:b/>
          <w:lang w:val="ru-RU"/>
        </w:rPr>
        <w:t>Репликация и резервное копирование</w:t>
      </w:r>
    </w:p>
    <w:p w14:paraId="00691823" w14:textId="0181AC40" w:rsidR="001C5C10" w:rsidRPr="0065418D" w:rsidRDefault="00000000">
      <w:pPr>
        <w:pStyle w:val="a0"/>
        <w:ind w:left="0" w:firstLine="709"/>
        <w:rPr>
          <w:lang w:val="ru-RU"/>
        </w:rPr>
      </w:pPr>
      <w:r w:rsidRPr="0065418D">
        <w:rPr>
          <w:b/>
          <w:lang w:val="ru-RU"/>
        </w:rPr>
        <w:t>Мониторинг производительности</w:t>
      </w:r>
    </w:p>
    <w:p w14:paraId="5ACF9A9B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br w:type="page"/>
      </w:r>
    </w:p>
    <w:p w14:paraId="696B065F" w14:textId="77777777" w:rsidR="001C5C10" w:rsidRPr="002D743A" w:rsidRDefault="00000000">
      <w:pPr>
        <w:pStyle w:val="21"/>
        <w:rPr>
          <w:rFonts w:ascii="Times New Roman" w:hAnsi="Times New Roman" w:cs="Times New Roman"/>
          <w:lang w:val="ru-RU"/>
        </w:rPr>
      </w:pPr>
      <w:bookmarkStart w:id="20" w:name="_Toc200179323"/>
      <w:r w:rsidRPr="002D743A">
        <w:rPr>
          <w:rFonts w:ascii="Times New Roman" w:hAnsi="Times New Roman" w:cs="Times New Roman"/>
          <w:lang w:val="ru-RU"/>
        </w:rPr>
        <w:lastRenderedPageBreak/>
        <w:t>2. ПРОЕКТИРОВАНИЕ БАЗЫ ДАННЫХ</w:t>
      </w:r>
      <w:bookmarkEnd w:id="20"/>
    </w:p>
    <w:p w14:paraId="49E05F79" w14:textId="77777777" w:rsidR="001C5C10" w:rsidRPr="002D743A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21" w:name="_Toc200179324"/>
      <w:r w:rsidRPr="002D743A">
        <w:rPr>
          <w:rFonts w:ascii="Times New Roman" w:hAnsi="Times New Roman" w:cs="Times New Roman"/>
          <w:lang w:val="ru-RU"/>
        </w:rPr>
        <w:t>2.1. Нормализация таблиц</w:t>
      </w:r>
      <w:bookmarkEnd w:id="21"/>
    </w:p>
    <w:p w14:paraId="3FBB938D" w14:textId="77777777" w:rsidR="001C5C10" w:rsidRPr="002D743A" w:rsidRDefault="00000000">
      <w:pPr>
        <w:pStyle w:val="4"/>
        <w:rPr>
          <w:rFonts w:ascii="Times New Roman" w:hAnsi="Times New Roman" w:cs="Times New Roman"/>
          <w:lang w:val="ru-RU"/>
        </w:rPr>
      </w:pPr>
      <w:r w:rsidRPr="002D743A">
        <w:rPr>
          <w:rFonts w:ascii="Times New Roman" w:hAnsi="Times New Roman" w:cs="Times New Roman"/>
          <w:lang w:val="ru-RU"/>
        </w:rPr>
        <w:t>Анализ исходной структуры данных</w:t>
      </w:r>
    </w:p>
    <w:p w14:paraId="1A1865F6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Исходный набор данных представлен в формате </w:t>
      </w:r>
      <w:r>
        <w:t>CSV</w:t>
      </w:r>
      <w:r w:rsidRPr="0065418D">
        <w:rPr>
          <w:lang w:val="ru-RU"/>
        </w:rPr>
        <w:t xml:space="preserve"> с 930 записями и 15 атрибутами, описывающими характеристики мобильных устройств. Предварительный анализ структуры выявил типичные признаки ненормализованной реляционной модели:</w:t>
      </w:r>
    </w:p>
    <w:p w14:paraId="350C4AC3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Дублирование справочной информации</w:t>
      </w:r>
      <w:r w:rsidRPr="0065418D">
        <w:rPr>
          <w:lang w:val="ru-RU"/>
        </w:rPr>
        <w:t xml:space="preserve"> - названия компаний-производителей повторяются в множественных записях, что приводит к избыточности хранения и потенциальным аномалиям обновления.</w:t>
      </w:r>
    </w:p>
    <w:p w14:paraId="339CDDC0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Смешение разнотипных данных</w:t>
      </w:r>
      <w:r w:rsidRPr="0065418D">
        <w:rPr>
          <w:lang w:val="ru-RU"/>
        </w:rPr>
        <w:t xml:space="preserve"> - в одной таблице объединена информация о технических характеристиках устройств и их региональных ценах, что нарушает принципы атомарности данных.</w:t>
      </w:r>
    </w:p>
    <w:p w14:paraId="23F3F075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Отсутствие референциальной целостности</w:t>
      </w:r>
      <w:r w:rsidRPr="0065418D">
        <w:rPr>
          <w:lang w:val="ru-RU"/>
        </w:rPr>
        <w:t xml:space="preserve"> - связи между логически связанными сущностями не формализованы через механизмы внешних ключей.</w:t>
      </w:r>
    </w:p>
    <w:p w14:paraId="605C8CF2" w14:textId="77777777" w:rsidR="001C5C10" w:rsidRPr="002D743A" w:rsidRDefault="00000000">
      <w:pPr>
        <w:pStyle w:val="4"/>
        <w:rPr>
          <w:rFonts w:ascii="Times New Roman" w:hAnsi="Times New Roman" w:cs="Times New Roman"/>
          <w:lang w:val="ru-RU"/>
        </w:rPr>
      </w:pPr>
      <w:r w:rsidRPr="002D743A">
        <w:rPr>
          <w:rFonts w:ascii="Times New Roman" w:hAnsi="Times New Roman" w:cs="Times New Roman"/>
          <w:lang w:val="ru-RU"/>
        </w:rPr>
        <w:t>Идентификация функциональных зависимостей</w:t>
      </w:r>
    </w:p>
    <w:p w14:paraId="599814F3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Системный анализ атрибутов исходной таблицы позволил выявить следующие функциональные зависимости:</w:t>
      </w:r>
    </w:p>
    <w:p w14:paraId="3A68A3D7" w14:textId="77777777" w:rsidR="001C5C10" w:rsidRPr="0065418D" w:rsidRDefault="00000000">
      <w:pPr>
        <w:pStyle w:val="CodeBlock"/>
        <w:rPr>
          <w:lang w:val="ru-RU"/>
        </w:rPr>
      </w:pPr>
      <w:r>
        <w:t>Company</w:t>
      </w:r>
      <w:r w:rsidRPr="0065418D">
        <w:rPr>
          <w:lang w:val="ru-RU"/>
        </w:rPr>
        <w:t xml:space="preserve"> </w:t>
      </w:r>
      <w:r>
        <w:t>Name</w:t>
      </w:r>
      <w:r w:rsidRPr="0065418D">
        <w:rPr>
          <w:lang w:val="ru-RU"/>
        </w:rPr>
        <w:t xml:space="preserve"> → {уникальный идентификатор производителя}</w:t>
      </w:r>
      <w:r w:rsidRPr="0065418D">
        <w:rPr>
          <w:lang w:val="ru-RU"/>
        </w:rPr>
        <w:br/>
      </w:r>
      <w:r>
        <w:t>Model</w:t>
      </w:r>
      <w:r w:rsidRPr="0065418D">
        <w:rPr>
          <w:lang w:val="ru-RU"/>
        </w:rPr>
        <w:t xml:space="preserve"> </w:t>
      </w:r>
      <w:r>
        <w:t>Name</w:t>
      </w:r>
      <w:r w:rsidRPr="0065418D">
        <w:rPr>
          <w:lang w:val="ru-RU"/>
        </w:rPr>
        <w:t xml:space="preserve"> + </w:t>
      </w:r>
      <w:r>
        <w:t>Company</w:t>
      </w:r>
      <w:r w:rsidRPr="0065418D">
        <w:rPr>
          <w:lang w:val="ru-RU"/>
        </w:rPr>
        <w:t xml:space="preserve"> </w:t>
      </w:r>
      <w:r>
        <w:t>Name</w:t>
      </w:r>
      <w:r w:rsidRPr="0065418D">
        <w:rPr>
          <w:lang w:val="ru-RU"/>
        </w:rPr>
        <w:t xml:space="preserve"> → {технические характеристики устройства}</w:t>
      </w:r>
      <w:r w:rsidRPr="0065418D">
        <w:rPr>
          <w:lang w:val="ru-RU"/>
        </w:rPr>
        <w:br/>
      </w:r>
      <w:r>
        <w:t>Model</w:t>
      </w:r>
      <w:r w:rsidRPr="0065418D">
        <w:rPr>
          <w:lang w:val="ru-RU"/>
        </w:rPr>
        <w:t xml:space="preserve"> + </w:t>
      </w:r>
      <w:r>
        <w:t>Region</w:t>
      </w:r>
      <w:r w:rsidRPr="0065418D">
        <w:rPr>
          <w:lang w:val="ru-RU"/>
        </w:rPr>
        <w:t xml:space="preserve"> → {цена устройства в регионе}</w:t>
      </w:r>
      <w:r w:rsidRPr="0065418D">
        <w:rPr>
          <w:lang w:val="ru-RU"/>
        </w:rPr>
        <w:br/>
      </w:r>
      <w:r>
        <w:t>Processor</w:t>
      </w:r>
      <w:r w:rsidRPr="0065418D">
        <w:rPr>
          <w:lang w:val="ru-RU"/>
        </w:rPr>
        <w:t xml:space="preserve"> → {технические характеристики процессора}</w:t>
      </w:r>
    </w:p>
    <w:p w14:paraId="5B6248B8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Выявленные зависимости указывают на необходимость декомпозиции исходной структуры для устранения транзитивных зависимостей и достижения нормальных форм.</w:t>
      </w:r>
    </w:p>
    <w:p w14:paraId="648C9DF9" w14:textId="77777777" w:rsidR="001C5C10" w:rsidRPr="002D743A" w:rsidRDefault="00000000">
      <w:pPr>
        <w:pStyle w:val="4"/>
        <w:rPr>
          <w:rFonts w:ascii="Times New Roman" w:hAnsi="Times New Roman" w:cs="Times New Roman"/>
          <w:lang w:val="ru-RU"/>
        </w:rPr>
      </w:pPr>
      <w:r w:rsidRPr="002D743A">
        <w:rPr>
          <w:rFonts w:ascii="Times New Roman" w:hAnsi="Times New Roman" w:cs="Times New Roman"/>
          <w:lang w:val="ru-RU"/>
        </w:rPr>
        <w:lastRenderedPageBreak/>
        <w:t>Процесс нормализации до третьей нормальной формы</w:t>
      </w:r>
    </w:p>
    <w:p w14:paraId="01953F37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Приведение к первой нормальной форме (1НФ)</w:t>
      </w:r>
    </w:p>
    <w:p w14:paraId="55A6C7B8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Исходная структура частично соответствовала требованиям 1НФ, поскольку все атрибуты содержали атомарные значения. Однако была выявлена проблема с хранением ценовой информации - пять различных региональных цен хранились в отдельных столбцах одной записи, что нарушает принцип атомарности данных.</w:t>
      </w:r>
    </w:p>
    <w:p w14:paraId="7A48B429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Решение: декомпозиция ценовой информации в отдельную таблицу с парой ключей {модель, регион}.</w:t>
      </w:r>
    </w:p>
    <w:p w14:paraId="523477CA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Приведение ко второй нормальной форме (2НФ)</w:t>
      </w:r>
    </w:p>
    <w:p w14:paraId="41E453A1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Анализ частичных функциональных зависимостей выявил, что технические характеристики устройств зависят только от модели устройства, а не от составного ключа {модель, регион}. Это указывало на необходимость дальнейшей декомпозиции.</w:t>
      </w:r>
    </w:p>
    <w:p w14:paraId="6F6919C2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Решение: выделение таблицы </w:t>
      </w:r>
      <w:r>
        <w:t>Models</w:t>
      </w:r>
      <w:r w:rsidRPr="0065418D">
        <w:rPr>
          <w:lang w:val="ru-RU"/>
        </w:rPr>
        <w:t xml:space="preserve"> с техническими характеристиками, зависящими исключительно от идентификатора модели.</w:t>
      </w:r>
    </w:p>
    <w:p w14:paraId="2E0E1240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Приведение к третьей нормальной форме (3НФ)</w:t>
      </w:r>
    </w:p>
    <w:p w14:paraId="6CDEF4F1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Идентифицированы транзитивные зависимости между названием компании и идентификатором модели. Аналогично, характеристики процессора транзитивно зависели от модели через название процессора.</w:t>
      </w:r>
    </w:p>
    <w:p w14:paraId="4067BDA2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Решение: создание справочных таблиц </w:t>
      </w:r>
      <w:r>
        <w:t>Companies</w:t>
      </w:r>
      <w:r w:rsidRPr="0065418D">
        <w:rPr>
          <w:lang w:val="ru-RU"/>
        </w:rPr>
        <w:t xml:space="preserve"> и </w:t>
      </w:r>
      <w:r>
        <w:t>Processors</w:t>
      </w:r>
      <w:r w:rsidRPr="0065418D">
        <w:rPr>
          <w:lang w:val="ru-RU"/>
        </w:rPr>
        <w:t xml:space="preserve"> для устранения транзитивных зависимостей.</w:t>
      </w:r>
    </w:p>
    <w:p w14:paraId="66E2C1E5" w14:textId="77777777" w:rsidR="001C5C10" w:rsidRPr="002D743A" w:rsidRDefault="00000000">
      <w:pPr>
        <w:pStyle w:val="4"/>
        <w:rPr>
          <w:rFonts w:ascii="Times New Roman" w:hAnsi="Times New Roman" w:cs="Times New Roman"/>
          <w:lang w:val="ru-RU"/>
        </w:rPr>
      </w:pPr>
      <w:r w:rsidRPr="002D743A">
        <w:rPr>
          <w:rFonts w:ascii="Times New Roman" w:hAnsi="Times New Roman" w:cs="Times New Roman"/>
          <w:lang w:val="ru-RU"/>
        </w:rPr>
        <w:t>Результирующая структура нормализованной модели</w:t>
      </w:r>
    </w:p>
    <w:p w14:paraId="24356A6D" w14:textId="77777777" w:rsidR="001C5C10" w:rsidRDefault="00000000">
      <w:pPr>
        <w:rPr>
          <w:lang w:val="ru-RU"/>
        </w:rPr>
      </w:pPr>
      <w:r w:rsidRPr="0065418D">
        <w:rPr>
          <w:lang w:val="ru-RU"/>
        </w:rPr>
        <w:t>Процесс нормализации привел к созданию пяти взаимосвязанных таблиц:</w:t>
      </w:r>
    </w:p>
    <w:p w14:paraId="05935327" w14:textId="77777777" w:rsidR="00235D2C" w:rsidRPr="0065418D" w:rsidRDefault="00235D2C">
      <w:pPr>
        <w:rPr>
          <w:lang w:val="ru-RU"/>
        </w:rPr>
      </w:pPr>
    </w:p>
    <w:p w14:paraId="30409138" w14:textId="77777777" w:rsidR="001C5C10" w:rsidRDefault="00000000">
      <w:r>
        <w:rPr>
          <w:b/>
        </w:rPr>
        <w:lastRenderedPageBreak/>
        <w:t>Companies</w:t>
      </w:r>
      <w:r>
        <w:t xml:space="preserve"> - справочник производителей мобильных устройств</w:t>
      </w:r>
    </w:p>
    <w:p w14:paraId="380FDEF8" w14:textId="080B4158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company</w:t>
      </w:r>
      <w:r w:rsidRPr="0065418D">
        <w:rPr>
          <w:lang w:val="ru-RU"/>
        </w:rPr>
        <w:t>_</w:t>
      </w:r>
      <w:r>
        <w:t>id</w:t>
      </w:r>
      <w:r w:rsidRPr="0065418D">
        <w:rPr>
          <w:lang w:val="ru-RU"/>
        </w:rPr>
        <w:t xml:space="preserve"> (</w:t>
      </w:r>
      <w:r>
        <w:t>PK</w:t>
      </w:r>
      <w:r w:rsidRPr="0065418D">
        <w:rPr>
          <w:lang w:val="ru-RU"/>
        </w:rPr>
        <w:t>) - уникальный идентификатор производителя</w:t>
      </w:r>
    </w:p>
    <w:p w14:paraId="4A169C7C" w14:textId="0F7CB87C" w:rsidR="00235D2C" w:rsidRPr="00235D2C" w:rsidRDefault="00000000" w:rsidP="00235D2C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company</w:t>
      </w:r>
      <w:r w:rsidRPr="0065418D">
        <w:rPr>
          <w:lang w:val="ru-RU"/>
        </w:rPr>
        <w:t>_</w:t>
      </w:r>
      <w:r>
        <w:t>name</w:t>
      </w:r>
      <w:r w:rsidRPr="0065418D">
        <w:rPr>
          <w:lang w:val="ru-RU"/>
        </w:rPr>
        <w:t xml:space="preserve"> (</w:t>
      </w:r>
      <w:r>
        <w:t>UNIQUE</w:t>
      </w:r>
      <w:r w:rsidRPr="0065418D">
        <w:rPr>
          <w:lang w:val="ru-RU"/>
        </w:rPr>
        <w:t>) - наименование компании-производителя</w:t>
      </w:r>
    </w:p>
    <w:p w14:paraId="47317B99" w14:textId="77777777" w:rsidR="001C5C10" w:rsidRPr="002D743A" w:rsidRDefault="00000000">
      <w:pPr>
        <w:rPr>
          <w:lang w:val="ru-RU"/>
        </w:rPr>
      </w:pPr>
      <w:r>
        <w:rPr>
          <w:b/>
        </w:rPr>
        <w:t>Processors</w:t>
      </w:r>
      <w:r w:rsidRPr="002D743A">
        <w:rPr>
          <w:lang w:val="ru-RU"/>
        </w:rPr>
        <w:t xml:space="preserve"> - справочник процессоров и чипсетов</w:t>
      </w:r>
    </w:p>
    <w:p w14:paraId="505F7A77" w14:textId="24DA1205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processor</w:t>
      </w:r>
      <w:r w:rsidRPr="0065418D">
        <w:rPr>
          <w:lang w:val="ru-RU"/>
        </w:rPr>
        <w:t>_</w:t>
      </w:r>
      <w:r>
        <w:t>id</w:t>
      </w:r>
      <w:r w:rsidRPr="0065418D">
        <w:rPr>
          <w:lang w:val="ru-RU"/>
        </w:rPr>
        <w:t xml:space="preserve"> (</w:t>
      </w:r>
      <w:r>
        <w:t>PK</w:t>
      </w:r>
      <w:r w:rsidRPr="0065418D">
        <w:rPr>
          <w:lang w:val="ru-RU"/>
        </w:rPr>
        <w:t>) - уникальный идентификатор процессора</w:t>
      </w:r>
    </w:p>
    <w:p w14:paraId="6BA09E41" w14:textId="47E14AD1" w:rsidR="00235D2C" w:rsidRPr="00235D2C" w:rsidRDefault="00000000" w:rsidP="00235D2C">
      <w:pPr>
        <w:pStyle w:val="a0"/>
        <w:tabs>
          <w:tab w:val="left" w:pos="1134"/>
        </w:tabs>
        <w:ind w:left="0" w:firstLine="709"/>
      </w:pPr>
      <w:r>
        <w:t xml:space="preserve">processor_name (UNIQUE) - наименование </w:t>
      </w:r>
      <w:proofErr w:type="spellStart"/>
      <w:r>
        <w:t>процессора</w:t>
      </w:r>
      <w:proofErr w:type="spellEnd"/>
      <w:r>
        <w:t>/</w:t>
      </w:r>
      <w:proofErr w:type="spellStart"/>
      <w:r>
        <w:t>чипсета</w:t>
      </w:r>
      <w:proofErr w:type="spellEnd"/>
    </w:p>
    <w:p w14:paraId="24A499C5" w14:textId="77777777" w:rsidR="001C5C10" w:rsidRDefault="00000000">
      <w:r>
        <w:rPr>
          <w:b/>
        </w:rPr>
        <w:t>Regions</w:t>
      </w:r>
      <w:r>
        <w:t xml:space="preserve"> - справочник </w:t>
      </w:r>
      <w:proofErr w:type="spellStart"/>
      <w:r>
        <w:t>географических</w:t>
      </w:r>
      <w:proofErr w:type="spellEnd"/>
      <w:r>
        <w:t xml:space="preserve"> </w:t>
      </w:r>
      <w:proofErr w:type="spellStart"/>
      <w:r>
        <w:t>регионов</w:t>
      </w:r>
      <w:proofErr w:type="spellEnd"/>
    </w:p>
    <w:p w14:paraId="59ABD6BC" w14:textId="00E71646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region</w:t>
      </w:r>
      <w:r w:rsidRPr="0065418D">
        <w:rPr>
          <w:lang w:val="ru-RU"/>
        </w:rPr>
        <w:t>_</w:t>
      </w:r>
      <w:r>
        <w:t>id</w:t>
      </w:r>
      <w:r w:rsidRPr="0065418D">
        <w:rPr>
          <w:lang w:val="ru-RU"/>
        </w:rPr>
        <w:t xml:space="preserve"> (</w:t>
      </w:r>
      <w:r>
        <w:t>PK</w:t>
      </w:r>
      <w:r w:rsidRPr="0065418D">
        <w:rPr>
          <w:lang w:val="ru-RU"/>
        </w:rPr>
        <w:t>) - уникальный идентификатор региона</w:t>
      </w:r>
    </w:p>
    <w:p w14:paraId="4E437971" w14:textId="5816DF82" w:rsidR="00235D2C" w:rsidRPr="00235D2C" w:rsidRDefault="00000000" w:rsidP="00235D2C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region</w:t>
      </w:r>
      <w:r w:rsidRPr="0065418D">
        <w:rPr>
          <w:lang w:val="ru-RU"/>
        </w:rPr>
        <w:t>_</w:t>
      </w:r>
      <w:r>
        <w:t>name</w:t>
      </w:r>
      <w:r w:rsidRPr="0065418D">
        <w:rPr>
          <w:lang w:val="ru-RU"/>
        </w:rPr>
        <w:t xml:space="preserve"> (</w:t>
      </w:r>
      <w:r>
        <w:t>UNIQUE</w:t>
      </w:r>
      <w:r w:rsidRPr="0065418D">
        <w:rPr>
          <w:lang w:val="ru-RU"/>
        </w:rPr>
        <w:t>) - наименование региона/страны</w:t>
      </w:r>
    </w:p>
    <w:p w14:paraId="7DF46DD3" w14:textId="77777777" w:rsidR="001C5C10" w:rsidRPr="002D743A" w:rsidRDefault="00000000">
      <w:pPr>
        <w:rPr>
          <w:lang w:val="ru-RU"/>
        </w:rPr>
      </w:pPr>
      <w:r>
        <w:rPr>
          <w:b/>
        </w:rPr>
        <w:t>Models</w:t>
      </w:r>
      <w:r w:rsidRPr="002D743A">
        <w:rPr>
          <w:lang w:val="ru-RU"/>
        </w:rPr>
        <w:t xml:space="preserve"> - основная таблица моделей устройств</w:t>
      </w:r>
    </w:p>
    <w:p w14:paraId="25263156" w14:textId="1C3B92B2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model</w:t>
      </w:r>
      <w:r w:rsidRPr="0065418D">
        <w:rPr>
          <w:lang w:val="ru-RU"/>
        </w:rPr>
        <w:t>_</w:t>
      </w:r>
      <w:r>
        <w:t>id</w:t>
      </w:r>
      <w:r w:rsidRPr="0065418D">
        <w:rPr>
          <w:lang w:val="ru-RU"/>
        </w:rPr>
        <w:t xml:space="preserve"> (</w:t>
      </w:r>
      <w:r>
        <w:t>PK</w:t>
      </w:r>
      <w:r w:rsidRPr="0065418D">
        <w:rPr>
          <w:lang w:val="ru-RU"/>
        </w:rPr>
        <w:t>) - уникальный идентификатор модели</w:t>
      </w:r>
    </w:p>
    <w:p w14:paraId="453F897B" w14:textId="689C45CB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company</w:t>
      </w:r>
      <w:r w:rsidRPr="0065418D">
        <w:rPr>
          <w:lang w:val="ru-RU"/>
        </w:rPr>
        <w:t>_</w:t>
      </w:r>
      <w:r>
        <w:t>id</w:t>
      </w:r>
      <w:r w:rsidRPr="0065418D">
        <w:rPr>
          <w:lang w:val="ru-RU"/>
        </w:rPr>
        <w:t xml:space="preserve"> (</w:t>
      </w:r>
      <w:r>
        <w:t>FK</w:t>
      </w:r>
      <w:r w:rsidRPr="0065418D">
        <w:rPr>
          <w:lang w:val="ru-RU"/>
        </w:rPr>
        <w:t>) - ссылка на производителя</w:t>
      </w:r>
    </w:p>
    <w:p w14:paraId="318A1A56" w14:textId="668DDE31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processor</w:t>
      </w:r>
      <w:r w:rsidRPr="0065418D">
        <w:rPr>
          <w:lang w:val="ru-RU"/>
        </w:rPr>
        <w:t>_</w:t>
      </w:r>
      <w:r>
        <w:t>id</w:t>
      </w:r>
      <w:r w:rsidRPr="0065418D">
        <w:rPr>
          <w:lang w:val="ru-RU"/>
        </w:rPr>
        <w:t xml:space="preserve"> (</w:t>
      </w:r>
      <w:r>
        <w:t>FK</w:t>
      </w:r>
      <w:r w:rsidRPr="0065418D">
        <w:rPr>
          <w:lang w:val="ru-RU"/>
        </w:rPr>
        <w:t>) - ссылка на процессор</w:t>
      </w:r>
    </w:p>
    <w:p w14:paraId="1A21293D" w14:textId="57B6A178" w:rsidR="001C5C10" w:rsidRPr="002D743A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model</w:t>
      </w:r>
      <w:r w:rsidRPr="002D743A">
        <w:rPr>
          <w:lang w:val="ru-RU"/>
        </w:rPr>
        <w:t>_</w:t>
      </w:r>
      <w:r>
        <w:t>name</w:t>
      </w:r>
      <w:r w:rsidRPr="002D743A">
        <w:rPr>
          <w:lang w:val="ru-RU"/>
        </w:rPr>
        <w:t xml:space="preserve"> - название модели устройства</w:t>
      </w:r>
    </w:p>
    <w:p w14:paraId="0537D464" w14:textId="5D9D220F" w:rsidR="001C5C10" w:rsidRDefault="00000000" w:rsidP="002D743A">
      <w:pPr>
        <w:pStyle w:val="a0"/>
        <w:tabs>
          <w:tab w:val="left" w:pos="1134"/>
        </w:tabs>
        <w:ind w:left="0" w:firstLine="709"/>
      </w:pPr>
      <w:proofErr w:type="spellStart"/>
      <w:r>
        <w:t>mobile_weight</w:t>
      </w:r>
      <w:proofErr w:type="spellEnd"/>
      <w:r>
        <w:t xml:space="preserve"> - </w:t>
      </w:r>
      <w:proofErr w:type="spellStart"/>
      <w:r>
        <w:t>масса</w:t>
      </w:r>
      <w:proofErr w:type="spellEnd"/>
      <w:r>
        <w:t xml:space="preserve"> устройства</w:t>
      </w:r>
    </w:p>
    <w:p w14:paraId="49DBC1E4" w14:textId="12473B92" w:rsidR="001C5C10" w:rsidRDefault="00000000" w:rsidP="002D743A">
      <w:pPr>
        <w:pStyle w:val="a0"/>
        <w:tabs>
          <w:tab w:val="left" w:pos="1134"/>
        </w:tabs>
        <w:ind w:left="0" w:firstLine="709"/>
      </w:pPr>
      <w:r>
        <w:t xml:space="preserve">ram - </w:t>
      </w:r>
      <w:proofErr w:type="spellStart"/>
      <w:r>
        <w:t>объем</w:t>
      </w:r>
      <w:proofErr w:type="spellEnd"/>
      <w:r>
        <w:t xml:space="preserve"> </w:t>
      </w:r>
      <w:proofErr w:type="spellStart"/>
      <w:r>
        <w:t>оперативной</w:t>
      </w:r>
      <w:proofErr w:type="spellEnd"/>
      <w:r>
        <w:t xml:space="preserve"> </w:t>
      </w:r>
      <w:proofErr w:type="spellStart"/>
      <w:r>
        <w:t>памяти</w:t>
      </w:r>
      <w:proofErr w:type="spellEnd"/>
    </w:p>
    <w:p w14:paraId="0EAA1F33" w14:textId="0D053D90" w:rsidR="001C5C10" w:rsidRPr="002D743A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front</w:t>
      </w:r>
      <w:r w:rsidRPr="002D743A">
        <w:rPr>
          <w:lang w:val="ru-RU"/>
        </w:rPr>
        <w:t>_</w:t>
      </w:r>
      <w:r>
        <w:t>camera</w:t>
      </w:r>
      <w:r w:rsidRPr="002D743A">
        <w:rPr>
          <w:lang w:val="ru-RU"/>
        </w:rPr>
        <w:t xml:space="preserve"> - характеристики фронтальной камеры</w:t>
      </w:r>
    </w:p>
    <w:p w14:paraId="2F7B9310" w14:textId="6F0FA6EC" w:rsidR="001C5C10" w:rsidRPr="002D743A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back</w:t>
      </w:r>
      <w:r w:rsidRPr="002D743A">
        <w:rPr>
          <w:lang w:val="ru-RU"/>
        </w:rPr>
        <w:t>_</w:t>
      </w:r>
      <w:r>
        <w:t>camera</w:t>
      </w:r>
      <w:r w:rsidRPr="002D743A">
        <w:rPr>
          <w:lang w:val="ru-RU"/>
        </w:rPr>
        <w:t xml:space="preserve"> - характеристики основной камеры</w:t>
      </w:r>
    </w:p>
    <w:p w14:paraId="32C594BF" w14:textId="41378CAA" w:rsidR="001C5C10" w:rsidRDefault="00000000" w:rsidP="002D743A">
      <w:pPr>
        <w:pStyle w:val="a0"/>
        <w:tabs>
          <w:tab w:val="left" w:pos="1134"/>
        </w:tabs>
        <w:ind w:left="0" w:firstLine="709"/>
      </w:pPr>
      <w:proofErr w:type="spellStart"/>
      <w:r>
        <w:t>battery_capacity</w:t>
      </w:r>
      <w:proofErr w:type="spellEnd"/>
      <w:r>
        <w:t xml:space="preserve"> - </w:t>
      </w:r>
      <w:proofErr w:type="spellStart"/>
      <w:r>
        <w:t>емкость</w:t>
      </w:r>
      <w:proofErr w:type="spellEnd"/>
      <w:r>
        <w:t xml:space="preserve"> </w:t>
      </w:r>
      <w:proofErr w:type="spellStart"/>
      <w:r>
        <w:t>аккумулятора</w:t>
      </w:r>
      <w:proofErr w:type="spellEnd"/>
    </w:p>
    <w:p w14:paraId="60E8253F" w14:textId="51808798" w:rsidR="001C5C10" w:rsidRDefault="00000000" w:rsidP="002D743A">
      <w:pPr>
        <w:pStyle w:val="a0"/>
        <w:tabs>
          <w:tab w:val="left" w:pos="1134"/>
        </w:tabs>
        <w:ind w:left="0" w:firstLine="709"/>
      </w:pPr>
      <w:proofErr w:type="spellStart"/>
      <w:r>
        <w:t>screen_size</w:t>
      </w:r>
      <w:proofErr w:type="spellEnd"/>
      <w:r>
        <w:t xml:space="preserve"> - </w:t>
      </w:r>
      <w:proofErr w:type="spellStart"/>
      <w:r>
        <w:t>диагональ</w:t>
      </w:r>
      <w:proofErr w:type="spellEnd"/>
      <w:r>
        <w:t xml:space="preserve"> </w:t>
      </w:r>
      <w:proofErr w:type="spellStart"/>
      <w:r>
        <w:t>экрана</w:t>
      </w:r>
      <w:proofErr w:type="spellEnd"/>
    </w:p>
    <w:p w14:paraId="0641EE4D" w14:textId="18228F86" w:rsidR="002D743A" w:rsidRPr="00235D2C" w:rsidRDefault="00000000" w:rsidP="00235D2C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launched</w:t>
      </w:r>
      <w:r w:rsidRPr="002D743A">
        <w:rPr>
          <w:lang w:val="ru-RU"/>
        </w:rPr>
        <w:t>_</w:t>
      </w:r>
      <w:r>
        <w:t>year</w:t>
      </w:r>
      <w:r w:rsidRPr="002D743A">
        <w:rPr>
          <w:lang w:val="ru-RU"/>
        </w:rPr>
        <w:t xml:space="preserve"> - год выпуска устройства</w:t>
      </w:r>
    </w:p>
    <w:p w14:paraId="59A21466" w14:textId="77777777" w:rsidR="001C5C10" w:rsidRDefault="00000000">
      <w:r>
        <w:rPr>
          <w:b/>
        </w:rPr>
        <w:t>Prices</w:t>
      </w:r>
      <w:r>
        <w:t xml:space="preserve"> - таблица </w:t>
      </w:r>
      <w:proofErr w:type="spellStart"/>
      <w:r>
        <w:t>региональных</w:t>
      </w:r>
      <w:proofErr w:type="spellEnd"/>
      <w:r>
        <w:t xml:space="preserve"> </w:t>
      </w:r>
      <w:proofErr w:type="spellStart"/>
      <w:r>
        <w:t>цен</w:t>
      </w:r>
      <w:proofErr w:type="spellEnd"/>
    </w:p>
    <w:p w14:paraId="39F57CD9" w14:textId="627D4216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price</w:t>
      </w:r>
      <w:r w:rsidRPr="0065418D">
        <w:rPr>
          <w:lang w:val="ru-RU"/>
        </w:rPr>
        <w:t>_</w:t>
      </w:r>
      <w:r>
        <w:t>id</w:t>
      </w:r>
      <w:r w:rsidRPr="0065418D">
        <w:rPr>
          <w:lang w:val="ru-RU"/>
        </w:rPr>
        <w:t xml:space="preserve"> (</w:t>
      </w:r>
      <w:r>
        <w:t>PK</w:t>
      </w:r>
      <w:r w:rsidRPr="0065418D">
        <w:rPr>
          <w:lang w:val="ru-RU"/>
        </w:rPr>
        <w:t>) - уникальный идентификатор записи о цене</w:t>
      </w:r>
    </w:p>
    <w:p w14:paraId="19C36AF9" w14:textId="6255D7A5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model</w:t>
      </w:r>
      <w:r w:rsidRPr="0065418D">
        <w:rPr>
          <w:lang w:val="ru-RU"/>
        </w:rPr>
        <w:t>_</w:t>
      </w:r>
      <w:r>
        <w:t>id</w:t>
      </w:r>
      <w:r w:rsidRPr="0065418D">
        <w:rPr>
          <w:lang w:val="ru-RU"/>
        </w:rPr>
        <w:t xml:space="preserve"> (</w:t>
      </w:r>
      <w:r>
        <w:t>FK</w:t>
      </w:r>
      <w:r w:rsidRPr="0065418D">
        <w:rPr>
          <w:lang w:val="ru-RU"/>
        </w:rPr>
        <w:t>) - ссылка на модель устройства</w:t>
      </w:r>
    </w:p>
    <w:p w14:paraId="78EB99A3" w14:textId="09CF7FD0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region</w:t>
      </w:r>
      <w:r w:rsidRPr="0065418D">
        <w:rPr>
          <w:lang w:val="ru-RU"/>
        </w:rPr>
        <w:t>_</w:t>
      </w:r>
      <w:r>
        <w:t>id</w:t>
      </w:r>
      <w:r w:rsidRPr="0065418D">
        <w:rPr>
          <w:lang w:val="ru-RU"/>
        </w:rPr>
        <w:t xml:space="preserve"> (</w:t>
      </w:r>
      <w:r>
        <w:t>FK</w:t>
      </w:r>
      <w:r w:rsidRPr="0065418D">
        <w:rPr>
          <w:lang w:val="ru-RU"/>
        </w:rPr>
        <w:t>) - ссылка на регион</w:t>
      </w:r>
    </w:p>
    <w:p w14:paraId="0171F17D" w14:textId="25FC2652" w:rsidR="001C5C10" w:rsidRPr="002D743A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price</w:t>
      </w:r>
      <w:r w:rsidRPr="002D743A">
        <w:rPr>
          <w:lang w:val="ru-RU"/>
        </w:rPr>
        <w:t xml:space="preserve"> - стоимость устройства в регионе</w:t>
      </w:r>
    </w:p>
    <w:p w14:paraId="0B49F1D9" w14:textId="77777777" w:rsidR="001C5C10" w:rsidRPr="002D743A" w:rsidRDefault="00000000">
      <w:pPr>
        <w:pStyle w:val="4"/>
        <w:rPr>
          <w:rFonts w:ascii="Times New Roman" w:hAnsi="Times New Roman" w:cs="Times New Roman"/>
          <w:lang w:val="ru-RU"/>
        </w:rPr>
      </w:pPr>
      <w:r w:rsidRPr="002D743A">
        <w:rPr>
          <w:rFonts w:ascii="Times New Roman" w:hAnsi="Times New Roman" w:cs="Times New Roman"/>
          <w:lang w:val="ru-RU"/>
        </w:rPr>
        <w:lastRenderedPageBreak/>
        <w:t>Верификация нормализации и обеспечение целостности</w:t>
      </w:r>
    </w:p>
    <w:p w14:paraId="2ECFD678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Результирующая структура была верифицирована на соответствие требованиям 3НФ:</w:t>
      </w:r>
    </w:p>
    <w:p w14:paraId="76638741" w14:textId="376252B2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Отсутствие повторяющихся групп</w:t>
      </w:r>
      <w:r w:rsidRPr="0065418D">
        <w:rPr>
          <w:lang w:val="ru-RU"/>
        </w:rPr>
        <w:t xml:space="preserve"> - каждый атрибут содержит атомарные значения</w:t>
      </w:r>
    </w:p>
    <w:p w14:paraId="6348C002" w14:textId="16D459C5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Полная функциональная зависимость</w:t>
      </w:r>
      <w:r w:rsidRPr="0065418D">
        <w:rPr>
          <w:lang w:val="ru-RU"/>
        </w:rPr>
        <w:t xml:space="preserve"> - все неключевые атрибуты зависят от полного первичного ключа</w:t>
      </w:r>
    </w:p>
    <w:p w14:paraId="78FB0AD4" w14:textId="5B29C10D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Отсутствие транзитивных зависимостей</w:t>
      </w:r>
      <w:r w:rsidRPr="0065418D">
        <w:rPr>
          <w:lang w:val="ru-RU"/>
        </w:rPr>
        <w:t xml:space="preserve"> - неключевые атрибуты зависят только от первичного ключа</w:t>
      </w:r>
    </w:p>
    <w:p w14:paraId="51DB5BC1" w14:textId="77777777" w:rsidR="001C5C10" w:rsidRDefault="00000000">
      <w:r>
        <w:t>Дополнительно определены ограничения целостности:</w:t>
      </w:r>
    </w:p>
    <w:p w14:paraId="675BD4F3" w14:textId="07A88FA5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CHECK</w:t>
      </w:r>
      <w:r w:rsidRPr="0065418D">
        <w:rPr>
          <w:lang w:val="ru-RU"/>
        </w:rPr>
        <w:t>-констрейнты для валидации диапазонов значений (год выпуска, положительные цены)</w:t>
      </w:r>
    </w:p>
    <w:p w14:paraId="49056650" w14:textId="2AFFC3DB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UNIQUE</w:t>
      </w:r>
      <w:r w:rsidRPr="0065418D">
        <w:rPr>
          <w:lang w:val="ru-RU"/>
        </w:rPr>
        <w:t>-констрейнты для предотвращения дублирования справочной информации</w:t>
      </w:r>
    </w:p>
    <w:p w14:paraId="70FA48F8" w14:textId="54B53657" w:rsidR="002E7147" w:rsidRDefault="00000000" w:rsidP="002E7147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ON</w:t>
      </w:r>
      <w:r w:rsidRPr="0065418D">
        <w:rPr>
          <w:lang w:val="ru-RU"/>
        </w:rPr>
        <w:t xml:space="preserve"> </w:t>
      </w:r>
      <w:r>
        <w:t>DELETE</w:t>
      </w:r>
      <w:r w:rsidRPr="0065418D">
        <w:rPr>
          <w:lang w:val="ru-RU"/>
        </w:rPr>
        <w:t xml:space="preserve"> </w:t>
      </w:r>
      <w:r>
        <w:t>CASCADE</w:t>
      </w:r>
      <w:r w:rsidRPr="0065418D">
        <w:rPr>
          <w:lang w:val="ru-RU"/>
        </w:rPr>
        <w:t xml:space="preserve"> для каскадного удаления зависимых записей</w:t>
      </w:r>
    </w:p>
    <w:p w14:paraId="5EDB956A" w14:textId="77777777" w:rsidR="002E7147" w:rsidRPr="002E7147" w:rsidRDefault="002E7147" w:rsidP="002E7147">
      <w:pPr>
        <w:pStyle w:val="a0"/>
        <w:numPr>
          <w:ilvl w:val="0"/>
          <w:numId w:val="0"/>
        </w:numPr>
        <w:tabs>
          <w:tab w:val="left" w:pos="1134"/>
        </w:tabs>
        <w:rPr>
          <w:lang w:val="ru-RU"/>
        </w:rPr>
      </w:pPr>
    </w:p>
    <w:p w14:paraId="0E73045E" w14:textId="77777777" w:rsidR="001C5C10" w:rsidRPr="002D743A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22" w:name="_Toc200179325"/>
      <w:r w:rsidRPr="002D743A">
        <w:rPr>
          <w:rFonts w:ascii="Times New Roman" w:hAnsi="Times New Roman" w:cs="Times New Roman"/>
          <w:lang w:val="ru-RU"/>
        </w:rPr>
        <w:t>2.2. Описание структуры БД (таблицы, связи, ключи)</w:t>
      </w:r>
      <w:bookmarkEnd w:id="22"/>
    </w:p>
    <w:p w14:paraId="6D7B55E6" w14:textId="77777777" w:rsidR="001C5C10" w:rsidRPr="002D743A" w:rsidRDefault="00000000">
      <w:pPr>
        <w:pStyle w:val="4"/>
        <w:rPr>
          <w:rFonts w:ascii="Times New Roman" w:hAnsi="Times New Roman" w:cs="Times New Roman"/>
          <w:lang w:val="ru-RU"/>
        </w:rPr>
      </w:pPr>
      <w:r w:rsidRPr="002D743A">
        <w:rPr>
          <w:rFonts w:ascii="Times New Roman" w:hAnsi="Times New Roman" w:cs="Times New Roman"/>
          <w:lang w:val="ru-RU"/>
        </w:rPr>
        <w:t>Архитектурные принципы проектирования</w:t>
      </w:r>
    </w:p>
    <w:p w14:paraId="2F9B4AE6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Проектирование физической структуры базы данных основывалось на следующих архитектурных принципах:</w:t>
      </w:r>
    </w:p>
    <w:p w14:paraId="73951439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Минимизация избыточности данных</w:t>
      </w:r>
      <w:r w:rsidRPr="0065418D">
        <w:rPr>
          <w:lang w:val="ru-RU"/>
        </w:rPr>
        <w:t xml:space="preserve"> через использование нормализованной структуры с централизованными справочниками.</w:t>
      </w:r>
    </w:p>
    <w:p w14:paraId="3935B12A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Обеспечение референциальной целостности</w:t>
      </w:r>
      <w:r w:rsidRPr="0065418D">
        <w:rPr>
          <w:lang w:val="ru-RU"/>
        </w:rPr>
        <w:t xml:space="preserve"> посредством системы внешних ключей с соответствующими политиками каскадных операций.</w:t>
      </w:r>
    </w:p>
    <w:p w14:paraId="5BDA65CF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lastRenderedPageBreak/>
        <w:t>Оптимизация производительности запросов</w:t>
      </w:r>
      <w:r w:rsidRPr="0065418D">
        <w:rPr>
          <w:lang w:val="ru-RU"/>
        </w:rPr>
        <w:t xml:space="preserve"> через стратегическое размещение индексов на часто используемых полях.</w:t>
      </w:r>
    </w:p>
    <w:p w14:paraId="64808FF6" w14:textId="77777777" w:rsidR="001C5C10" w:rsidRPr="002D743A" w:rsidRDefault="00000000">
      <w:pPr>
        <w:pStyle w:val="4"/>
        <w:rPr>
          <w:rFonts w:ascii="Times New Roman" w:hAnsi="Times New Roman" w:cs="Times New Roman"/>
        </w:rPr>
      </w:pPr>
      <w:r w:rsidRPr="002D743A">
        <w:rPr>
          <w:rFonts w:ascii="Times New Roman" w:hAnsi="Times New Roman" w:cs="Times New Roman"/>
        </w:rPr>
        <w:t>Детальная спецификация таблиц</w:t>
      </w:r>
    </w:p>
    <w:p w14:paraId="331FC16F" w14:textId="77777777" w:rsidR="001C5C10" w:rsidRDefault="00000000">
      <w:r>
        <w:rPr>
          <w:b/>
        </w:rPr>
        <w:t>Таблица Companies</w:t>
      </w:r>
    </w:p>
    <w:p w14:paraId="644C9CD5" w14:textId="375A8C45" w:rsidR="001C5C10" w:rsidRDefault="00000000">
      <w:pPr>
        <w:pStyle w:val="CodeBlock"/>
      </w:pPr>
      <w:r>
        <w:t>CREATE TABLE companies (</w:t>
      </w:r>
      <w:r>
        <w:br/>
        <w:t xml:space="preserve">    company_id SERIAL PRIMARY KEY,</w:t>
      </w:r>
      <w:r>
        <w:br/>
        <w:t xml:space="preserve">    company_name </w:t>
      </w:r>
      <w:r w:rsidR="004E46FC">
        <w:t>VARCHAR (</w:t>
      </w:r>
      <w:r>
        <w:t>100) NOT NULL UNIQUE</w:t>
      </w:r>
      <w:r>
        <w:br/>
        <w:t>);</w:t>
      </w:r>
    </w:p>
    <w:p w14:paraId="6A298B97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Таблица реализует справочник производителей мобильных устройств. Использование типа </w:t>
      </w:r>
      <w:r>
        <w:t>SERIAL</w:t>
      </w:r>
      <w:r w:rsidRPr="0065418D">
        <w:rPr>
          <w:lang w:val="ru-RU"/>
        </w:rPr>
        <w:t xml:space="preserve"> обеспечивает автоматическую генерацию уникальных идентификаторов. Ограничение </w:t>
      </w:r>
      <w:r>
        <w:t>UNIQUE</w:t>
      </w:r>
      <w:r w:rsidRPr="0065418D">
        <w:rPr>
          <w:lang w:val="ru-RU"/>
        </w:rPr>
        <w:t xml:space="preserve"> на поле </w:t>
      </w:r>
      <w:r>
        <w:t>company</w:t>
      </w:r>
      <w:r w:rsidRPr="0065418D">
        <w:rPr>
          <w:lang w:val="ru-RU"/>
        </w:rPr>
        <w:t>_</w:t>
      </w:r>
      <w:r>
        <w:t>name</w:t>
      </w:r>
      <w:r w:rsidRPr="0065418D">
        <w:rPr>
          <w:lang w:val="ru-RU"/>
        </w:rPr>
        <w:t xml:space="preserve"> предотвращает дублирование названий компаний.</w:t>
      </w:r>
    </w:p>
    <w:p w14:paraId="56DD157E" w14:textId="77777777" w:rsidR="001C5C10" w:rsidRDefault="00000000">
      <w:r>
        <w:rPr>
          <w:b/>
        </w:rPr>
        <w:t>Таблица Processors</w:t>
      </w:r>
    </w:p>
    <w:p w14:paraId="7A8E635A" w14:textId="77777777" w:rsidR="001C5C10" w:rsidRDefault="00000000">
      <w:pPr>
        <w:pStyle w:val="CodeBlock"/>
      </w:pPr>
      <w:r>
        <w:t>CREATE TABLE processors (</w:t>
      </w:r>
      <w:r>
        <w:br/>
        <w:t xml:space="preserve">    processor_id SERIAL PRIMARY KEY,</w:t>
      </w:r>
      <w:r>
        <w:br/>
        <w:t xml:space="preserve">    processor_name VARCHAR(200) NOT NULL UNIQUE</w:t>
      </w:r>
      <w:r>
        <w:br/>
        <w:t>);</w:t>
      </w:r>
    </w:p>
    <w:p w14:paraId="43867911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Справочник процессоров и чипсетов с расширенной длиной поля для полного наименования, включающего серию и технические характеристики.</w:t>
      </w:r>
    </w:p>
    <w:p w14:paraId="18DF674E" w14:textId="77777777" w:rsidR="001C5C10" w:rsidRDefault="00000000">
      <w:r>
        <w:rPr>
          <w:b/>
        </w:rPr>
        <w:t>Таблица Regions</w:t>
      </w:r>
    </w:p>
    <w:p w14:paraId="4D8AE4EA" w14:textId="77777777" w:rsidR="001C5C10" w:rsidRDefault="00000000">
      <w:pPr>
        <w:pStyle w:val="CodeBlock"/>
      </w:pPr>
      <w:r>
        <w:t>CREATE TABLE regions (</w:t>
      </w:r>
      <w:r>
        <w:br/>
        <w:t xml:space="preserve">    region_id SERIAL PRIMARY KEY,</w:t>
      </w:r>
      <w:r>
        <w:br/>
        <w:t xml:space="preserve">    region_name VARCHAR(50) NOT NULL UNIQUE,</w:t>
      </w:r>
      <w:r>
        <w:br/>
        <w:t xml:space="preserve">    region_code VARCHAR(10) UNIQUE</w:t>
      </w:r>
      <w:r>
        <w:br/>
        <w:t>);</w:t>
      </w:r>
    </w:p>
    <w:p w14:paraId="647CCD15" w14:textId="77777777" w:rsidR="001C5C10" w:rsidRDefault="00000000">
      <w:pPr>
        <w:rPr>
          <w:lang w:val="ru-RU"/>
        </w:rPr>
      </w:pPr>
      <w:r w:rsidRPr="0065418D">
        <w:rPr>
          <w:lang w:val="ru-RU"/>
        </w:rPr>
        <w:t>Справочник географических регионов с дополнительным полем для хранения кодов валют, что обеспечивает корректное отображение ценовой информации.</w:t>
      </w:r>
    </w:p>
    <w:p w14:paraId="2070D527" w14:textId="77777777" w:rsidR="00235D2C" w:rsidRPr="0065418D" w:rsidRDefault="00235D2C">
      <w:pPr>
        <w:rPr>
          <w:lang w:val="ru-RU"/>
        </w:rPr>
      </w:pPr>
    </w:p>
    <w:p w14:paraId="22D483EF" w14:textId="77777777" w:rsidR="001C5C10" w:rsidRDefault="00000000">
      <w:r>
        <w:rPr>
          <w:b/>
        </w:rPr>
        <w:lastRenderedPageBreak/>
        <w:t>Таблица Models</w:t>
      </w:r>
    </w:p>
    <w:p w14:paraId="4DD6317A" w14:textId="77777777" w:rsidR="001C5C10" w:rsidRDefault="00000000">
      <w:pPr>
        <w:pStyle w:val="CodeBlock"/>
      </w:pPr>
      <w:r>
        <w:t>CREATE TABLE models (</w:t>
      </w:r>
      <w:r>
        <w:br/>
        <w:t xml:space="preserve">    model_id SERIAL PRIMARY KEY,</w:t>
      </w:r>
      <w:r>
        <w:br/>
        <w:t xml:space="preserve">    company_id INTEGER NOT NULL REFERENCES companies(company_id) ON DELETE CASCADE,</w:t>
      </w:r>
      <w:r>
        <w:br/>
        <w:t xml:space="preserve">    processor_id INTEGER REFERENCES processors(processor_id) ON DELETE SET NULL,</w:t>
      </w:r>
      <w:r>
        <w:br/>
        <w:t xml:space="preserve">    model_name VARCHAR(200) NOT NULL,</w:t>
      </w:r>
      <w:r>
        <w:br/>
        <w:t xml:space="preserve">    mobile_weight VARCHAR(50),</w:t>
      </w:r>
      <w:r>
        <w:br/>
        <w:t xml:space="preserve">    ram VARCHAR(50),</w:t>
      </w:r>
      <w:r>
        <w:br/>
        <w:t xml:space="preserve">    front_camera VARCHAR(100),</w:t>
      </w:r>
      <w:r>
        <w:br/>
        <w:t xml:space="preserve">    back_camera VARCHAR(100),</w:t>
      </w:r>
      <w:r>
        <w:br/>
        <w:t xml:space="preserve">    battery_capacity VARCHAR(50),</w:t>
      </w:r>
      <w:r>
        <w:br/>
        <w:t xml:space="preserve">    screen_size VARCHAR(50),</w:t>
      </w:r>
      <w:r>
        <w:br/>
        <w:t xml:space="preserve">    launched_year INTEGER CHECK (launched_year &gt;= 2000 AND launched_year &lt;= 2030),</w:t>
      </w:r>
      <w:r>
        <w:br/>
        <w:t xml:space="preserve">    UNIQUE(company_id, model_name)</w:t>
      </w:r>
      <w:r>
        <w:br/>
        <w:t>);</w:t>
      </w:r>
    </w:p>
    <w:p w14:paraId="2D35045E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Центральная таблица системы, содержащая технические характеристики мобильных устройств. Внешний ключ на </w:t>
      </w:r>
      <w:r>
        <w:t>companies</w:t>
      </w:r>
      <w:r w:rsidRPr="0065418D">
        <w:rPr>
          <w:lang w:val="ru-RU"/>
        </w:rPr>
        <w:t xml:space="preserve"> имеет политику </w:t>
      </w:r>
      <w:r>
        <w:t>CASCADE</w:t>
      </w:r>
      <w:r w:rsidRPr="0065418D">
        <w:rPr>
          <w:lang w:val="ru-RU"/>
        </w:rPr>
        <w:t xml:space="preserve"> для обеспечения целостности при удалении производителя. Ссылка на </w:t>
      </w:r>
      <w:r>
        <w:t>processors</w:t>
      </w:r>
      <w:r w:rsidRPr="0065418D">
        <w:rPr>
          <w:lang w:val="ru-RU"/>
        </w:rPr>
        <w:t xml:space="preserve"> использует </w:t>
      </w:r>
      <w:r>
        <w:t>SET</w:t>
      </w:r>
      <w:r w:rsidRPr="0065418D">
        <w:rPr>
          <w:lang w:val="ru-RU"/>
        </w:rPr>
        <w:t xml:space="preserve"> </w:t>
      </w:r>
      <w:r>
        <w:t>NULL</w:t>
      </w:r>
      <w:r w:rsidRPr="0065418D">
        <w:rPr>
          <w:lang w:val="ru-RU"/>
        </w:rPr>
        <w:t>, поскольку информация о процессоре может быть недоступна.</w:t>
      </w:r>
    </w:p>
    <w:p w14:paraId="65F544F7" w14:textId="77777777" w:rsidR="001C5C10" w:rsidRDefault="00000000">
      <w:r>
        <w:rPr>
          <w:b/>
        </w:rPr>
        <w:t>Таблица Prices</w:t>
      </w:r>
    </w:p>
    <w:p w14:paraId="0D63A820" w14:textId="77777777" w:rsidR="001C5C10" w:rsidRDefault="00000000">
      <w:pPr>
        <w:pStyle w:val="CodeBlock"/>
      </w:pPr>
      <w:r>
        <w:t>CREATE TABLE prices (</w:t>
      </w:r>
      <w:r>
        <w:br/>
        <w:t xml:space="preserve">    price_id SERIAL PRIMARY KEY,</w:t>
      </w:r>
      <w:r>
        <w:br/>
        <w:t xml:space="preserve">    model_id INTEGER NOT NULL REFERENCES models(model_id) ON DELETE CASCADE,</w:t>
      </w:r>
      <w:r>
        <w:br/>
        <w:t xml:space="preserve">    region_id INTEGER NOT NULL REFERENCES regions(region_id) ON DELETE CASCADE,</w:t>
      </w:r>
      <w:r>
        <w:br/>
        <w:t xml:space="preserve">    price DECIMAL(10,2) CHECK (price &gt;= 0),</w:t>
      </w:r>
      <w:r>
        <w:br/>
        <w:t xml:space="preserve">    currency VARCHAR(10) DEFAULT 'USD',</w:t>
      </w:r>
      <w:r>
        <w:br/>
        <w:t xml:space="preserve">    UNIQUE(model_id, region_id)</w:t>
      </w:r>
      <w:r>
        <w:br/>
        <w:t>);</w:t>
      </w:r>
    </w:p>
    <w:p w14:paraId="433598C9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lastRenderedPageBreak/>
        <w:t>Таблица ценовой информации с составным уникальным ключом, предотвращающим дублирование цен для одной модели в одном регионе.</w:t>
      </w:r>
    </w:p>
    <w:p w14:paraId="7A332398" w14:textId="77777777" w:rsidR="001C5C10" w:rsidRPr="002D743A" w:rsidRDefault="00000000">
      <w:pPr>
        <w:pStyle w:val="4"/>
        <w:rPr>
          <w:rFonts w:ascii="Times New Roman" w:hAnsi="Times New Roman" w:cs="Times New Roman"/>
          <w:lang w:val="ru-RU"/>
        </w:rPr>
      </w:pPr>
      <w:r w:rsidRPr="002D743A">
        <w:rPr>
          <w:rFonts w:ascii="Times New Roman" w:hAnsi="Times New Roman" w:cs="Times New Roman"/>
          <w:lang w:val="ru-RU"/>
        </w:rPr>
        <w:t>Система связей и ограничений целостности</w:t>
      </w:r>
    </w:p>
    <w:p w14:paraId="16E9707D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Реляционная модель реализует следующие типы связей:</w:t>
      </w:r>
    </w:p>
    <w:p w14:paraId="148D1F0A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Связи типа "один ко многим":</w:t>
      </w:r>
    </w:p>
    <w:p w14:paraId="04EC7BE2" w14:textId="5C13E0BA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Companies</w:t>
      </w:r>
      <w:r w:rsidRPr="0065418D">
        <w:rPr>
          <w:lang w:val="ru-RU"/>
        </w:rPr>
        <w:t xml:space="preserve"> (1) ← → </w:t>
      </w:r>
      <w:r>
        <w:t>Models</w:t>
      </w:r>
      <w:r w:rsidRPr="0065418D">
        <w:rPr>
          <w:lang w:val="ru-RU"/>
        </w:rPr>
        <w:t xml:space="preserve"> (</w:t>
      </w:r>
      <w:r>
        <w:t>N</w:t>
      </w:r>
      <w:r w:rsidRPr="0065418D">
        <w:rPr>
          <w:lang w:val="ru-RU"/>
        </w:rPr>
        <w:t>) - один производитель выпускает множество моделей</w:t>
      </w:r>
    </w:p>
    <w:p w14:paraId="7F5937E2" w14:textId="1BC3298B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Processors</w:t>
      </w:r>
      <w:r w:rsidRPr="0065418D">
        <w:rPr>
          <w:lang w:val="ru-RU"/>
        </w:rPr>
        <w:t xml:space="preserve"> (1) ← → </w:t>
      </w:r>
      <w:r>
        <w:t>Models</w:t>
      </w:r>
      <w:r w:rsidRPr="0065418D">
        <w:rPr>
          <w:lang w:val="ru-RU"/>
        </w:rPr>
        <w:t xml:space="preserve"> (</w:t>
      </w:r>
      <w:r>
        <w:t>N</w:t>
      </w:r>
      <w:r w:rsidRPr="0065418D">
        <w:rPr>
          <w:lang w:val="ru-RU"/>
        </w:rPr>
        <w:t>) - один процессор используется в нескольких моделях</w:t>
      </w:r>
    </w:p>
    <w:p w14:paraId="1CC1CE71" w14:textId="6C37839B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Regions</w:t>
      </w:r>
      <w:r w:rsidRPr="0065418D">
        <w:rPr>
          <w:lang w:val="ru-RU"/>
        </w:rPr>
        <w:t xml:space="preserve"> (1) ← → </w:t>
      </w:r>
      <w:r>
        <w:t>Prices</w:t>
      </w:r>
      <w:r w:rsidRPr="0065418D">
        <w:rPr>
          <w:lang w:val="ru-RU"/>
        </w:rPr>
        <w:t xml:space="preserve"> (</w:t>
      </w:r>
      <w:r>
        <w:t>N</w:t>
      </w:r>
      <w:r w:rsidRPr="0065418D">
        <w:rPr>
          <w:lang w:val="ru-RU"/>
        </w:rPr>
        <w:t>) - один регион содержит цены множества устройств</w:t>
      </w:r>
    </w:p>
    <w:p w14:paraId="521989E9" w14:textId="06FA7E69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Models</w:t>
      </w:r>
      <w:r w:rsidRPr="0065418D">
        <w:rPr>
          <w:lang w:val="ru-RU"/>
        </w:rPr>
        <w:t xml:space="preserve"> (1) ← → </w:t>
      </w:r>
      <w:r>
        <w:t>Prices</w:t>
      </w:r>
      <w:r w:rsidRPr="0065418D">
        <w:rPr>
          <w:lang w:val="ru-RU"/>
        </w:rPr>
        <w:t xml:space="preserve"> (</w:t>
      </w:r>
      <w:r>
        <w:t>N</w:t>
      </w:r>
      <w:r w:rsidRPr="0065418D">
        <w:rPr>
          <w:lang w:val="ru-RU"/>
        </w:rPr>
        <w:t>) - одна модель имеет цены в различных регионах</w:t>
      </w:r>
    </w:p>
    <w:p w14:paraId="38CC86B6" w14:textId="77777777" w:rsidR="001C5C10" w:rsidRDefault="00000000">
      <w:r>
        <w:rPr>
          <w:b/>
        </w:rPr>
        <w:t>Политики внешних ключей:</w:t>
      </w:r>
    </w:p>
    <w:p w14:paraId="1958D082" w14:textId="6CE37D6A" w:rsidR="001C5C10" w:rsidRDefault="00000000" w:rsidP="002D743A">
      <w:pPr>
        <w:pStyle w:val="a0"/>
        <w:tabs>
          <w:tab w:val="left" w:pos="1134"/>
        </w:tabs>
        <w:ind w:left="0" w:firstLine="709"/>
      </w:pPr>
      <w:r>
        <w:t>ON DELETE CASCADE - для обязательных связей (company_id, model_id в prices)</w:t>
      </w:r>
    </w:p>
    <w:p w14:paraId="7F43BD46" w14:textId="70B4127C" w:rsidR="001C5C10" w:rsidRDefault="00000000" w:rsidP="002D743A">
      <w:pPr>
        <w:pStyle w:val="a0"/>
        <w:tabs>
          <w:tab w:val="left" w:pos="1134"/>
        </w:tabs>
        <w:ind w:left="0" w:firstLine="709"/>
      </w:pPr>
      <w:r>
        <w:t>ON DELETE SET NULL - для опциональных связей (processor_id)</w:t>
      </w:r>
    </w:p>
    <w:p w14:paraId="64C13385" w14:textId="7DF2DEB0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>
        <w:t>ON</w:t>
      </w:r>
      <w:r w:rsidRPr="0065418D">
        <w:rPr>
          <w:lang w:val="ru-RU"/>
        </w:rPr>
        <w:t xml:space="preserve"> </w:t>
      </w:r>
      <w:r>
        <w:t>UPDATE</w:t>
      </w:r>
      <w:r w:rsidRPr="0065418D">
        <w:rPr>
          <w:lang w:val="ru-RU"/>
        </w:rPr>
        <w:t xml:space="preserve"> </w:t>
      </w:r>
      <w:r>
        <w:t>CASCADE</w:t>
      </w:r>
      <w:r w:rsidRPr="0065418D">
        <w:rPr>
          <w:lang w:val="ru-RU"/>
        </w:rPr>
        <w:t xml:space="preserve"> - автоматическое обновление связанных записей</w:t>
      </w:r>
    </w:p>
    <w:p w14:paraId="62E2505A" w14:textId="77777777" w:rsidR="001C5C10" w:rsidRPr="002D743A" w:rsidRDefault="00000000">
      <w:pPr>
        <w:pStyle w:val="4"/>
        <w:rPr>
          <w:rFonts w:ascii="Times New Roman" w:hAnsi="Times New Roman" w:cs="Times New Roman"/>
          <w:lang w:val="ru-RU"/>
        </w:rPr>
      </w:pPr>
      <w:r w:rsidRPr="002D743A">
        <w:rPr>
          <w:rFonts w:ascii="Times New Roman" w:hAnsi="Times New Roman" w:cs="Times New Roman"/>
          <w:lang w:val="ru-RU"/>
        </w:rPr>
        <w:t>Стратегия индексирования</w:t>
      </w:r>
    </w:p>
    <w:p w14:paraId="1F318123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Базовая стратегия индексирования включает:</w:t>
      </w:r>
    </w:p>
    <w:p w14:paraId="4933D988" w14:textId="503CC8EA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Первичные ключи</w:t>
      </w:r>
      <w:r w:rsidRPr="0065418D">
        <w:rPr>
          <w:lang w:val="ru-RU"/>
        </w:rPr>
        <w:t xml:space="preserve"> - автоматические уникальные индексы для всех </w:t>
      </w:r>
      <w:r>
        <w:t>PK</w:t>
      </w:r>
    </w:p>
    <w:p w14:paraId="652D0AA0" w14:textId="3A58E219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Внешние ключи</w:t>
      </w:r>
      <w:r w:rsidRPr="0065418D">
        <w:rPr>
          <w:lang w:val="ru-RU"/>
        </w:rPr>
        <w:t xml:space="preserve"> - индексы для оптимизации </w:t>
      </w:r>
      <w:r>
        <w:t>JOIN</w:t>
      </w:r>
      <w:r w:rsidRPr="0065418D">
        <w:rPr>
          <w:lang w:val="ru-RU"/>
        </w:rPr>
        <w:t>-операций</w:t>
      </w:r>
    </w:p>
    <w:p w14:paraId="0BFD7C43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Уникальные ограничения</w:t>
      </w:r>
      <w:r w:rsidRPr="0065418D">
        <w:rPr>
          <w:lang w:val="ru-RU"/>
        </w:rPr>
        <w:t xml:space="preserve"> - индексы для полей с </w:t>
      </w:r>
      <w:r>
        <w:t>UNIQUE</w:t>
      </w:r>
      <w:r w:rsidRPr="0065418D">
        <w:rPr>
          <w:lang w:val="ru-RU"/>
        </w:rPr>
        <w:t>-констрейнтами</w:t>
      </w:r>
    </w:p>
    <w:p w14:paraId="4E0E978D" w14:textId="23AE078C" w:rsidR="002E7147" w:rsidRPr="0065418D" w:rsidRDefault="00000000" w:rsidP="00235D2C">
      <w:pPr>
        <w:rPr>
          <w:lang w:val="ru-RU"/>
        </w:rPr>
      </w:pPr>
      <w:r w:rsidRPr="0065418D">
        <w:rPr>
          <w:b/>
          <w:lang w:val="ru-RU"/>
        </w:rPr>
        <w:t>Составные индексы</w:t>
      </w:r>
      <w:r w:rsidRPr="0065418D">
        <w:rPr>
          <w:lang w:val="ru-RU"/>
        </w:rPr>
        <w:t xml:space="preserve"> - для оптимизации сложных запросов поиска</w:t>
      </w:r>
    </w:p>
    <w:p w14:paraId="79E8D274" w14:textId="77777777" w:rsidR="001C5C10" w:rsidRPr="002D743A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23" w:name="_Toc200179326"/>
      <w:r w:rsidRPr="002D743A">
        <w:rPr>
          <w:rFonts w:ascii="Times New Roman" w:hAnsi="Times New Roman" w:cs="Times New Roman"/>
          <w:lang w:val="ru-RU"/>
        </w:rPr>
        <w:lastRenderedPageBreak/>
        <w:t xml:space="preserve">2.3. </w:t>
      </w:r>
      <w:r w:rsidRPr="002D743A">
        <w:rPr>
          <w:rFonts w:ascii="Times New Roman" w:hAnsi="Times New Roman" w:cs="Times New Roman"/>
        </w:rPr>
        <w:t>ER</w:t>
      </w:r>
      <w:r w:rsidRPr="002D743A">
        <w:rPr>
          <w:rFonts w:ascii="Times New Roman" w:hAnsi="Times New Roman" w:cs="Times New Roman"/>
          <w:lang w:val="ru-RU"/>
        </w:rPr>
        <w:t>-диаграмма</w:t>
      </w:r>
      <w:bookmarkEnd w:id="23"/>
    </w:p>
    <w:p w14:paraId="73DEA958" w14:textId="77777777" w:rsidR="001C5C10" w:rsidRPr="002D743A" w:rsidRDefault="00000000">
      <w:pPr>
        <w:pStyle w:val="4"/>
        <w:rPr>
          <w:rFonts w:ascii="Times New Roman" w:hAnsi="Times New Roman" w:cs="Times New Roman"/>
          <w:lang w:val="ru-RU"/>
        </w:rPr>
      </w:pPr>
      <w:r w:rsidRPr="002D743A">
        <w:rPr>
          <w:rFonts w:ascii="Times New Roman" w:hAnsi="Times New Roman" w:cs="Times New Roman"/>
          <w:lang w:val="ru-RU"/>
        </w:rPr>
        <w:t>Концептуальное моделирование предметной области</w:t>
      </w:r>
    </w:p>
    <w:p w14:paraId="401382E4" w14:textId="77777777" w:rsidR="001C5C10" w:rsidRPr="0065418D" w:rsidRDefault="00000000">
      <w:pPr>
        <w:rPr>
          <w:lang w:val="ru-RU"/>
        </w:rPr>
      </w:pPr>
      <w:r>
        <w:t>ER</w:t>
      </w:r>
      <w:r w:rsidRPr="0065418D">
        <w:rPr>
          <w:lang w:val="ru-RU"/>
        </w:rPr>
        <w:t xml:space="preserve">-диаграмма разработанной системы отражает концептуальную модель предметной области с выделением основных сущностей и их взаимосвязей. Диаграмма построена с использованием стандартной нотации Чена с адаптацией для инструментария </w:t>
      </w:r>
      <w:r>
        <w:t>pgAdmin</w:t>
      </w:r>
      <w:r w:rsidRPr="0065418D">
        <w:rPr>
          <w:lang w:val="ru-RU"/>
        </w:rPr>
        <w:t>.</w:t>
      </w:r>
    </w:p>
    <w:p w14:paraId="47912A49" w14:textId="77777777" w:rsidR="001C5C10" w:rsidRPr="002D743A" w:rsidRDefault="00000000">
      <w:pPr>
        <w:pStyle w:val="4"/>
        <w:rPr>
          <w:rFonts w:ascii="Times New Roman" w:hAnsi="Times New Roman" w:cs="Times New Roman"/>
          <w:lang w:val="ru-RU"/>
        </w:rPr>
      </w:pPr>
      <w:r w:rsidRPr="002D743A">
        <w:rPr>
          <w:rFonts w:ascii="Times New Roman" w:hAnsi="Times New Roman" w:cs="Times New Roman"/>
          <w:lang w:val="ru-RU"/>
        </w:rPr>
        <w:t>Основные сущности и их атрибуты</w:t>
      </w:r>
    </w:p>
    <w:p w14:paraId="27101AF9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 xml:space="preserve">Сущность </w:t>
      </w:r>
      <w:r>
        <w:rPr>
          <w:b/>
        </w:rPr>
        <w:t>COMPANY</w:t>
      </w:r>
    </w:p>
    <w:p w14:paraId="2FE77DE0" w14:textId="14DB3AB7" w:rsidR="001C5C10" w:rsidRDefault="00000000" w:rsidP="002D743A">
      <w:pPr>
        <w:pStyle w:val="a0"/>
        <w:tabs>
          <w:tab w:val="left" w:pos="1134"/>
        </w:tabs>
        <w:ind w:left="0" w:firstLine="709"/>
      </w:pPr>
      <w:proofErr w:type="spellStart"/>
      <w:r>
        <w:t>Атрибуты</w:t>
      </w:r>
      <w:proofErr w:type="spellEnd"/>
      <w:r>
        <w:t xml:space="preserve">: </w:t>
      </w:r>
      <w:proofErr w:type="spellStart"/>
      <w:r>
        <w:t>company_id</w:t>
      </w:r>
      <w:proofErr w:type="spellEnd"/>
      <w:r>
        <w:t xml:space="preserve"> (</w:t>
      </w:r>
      <w:proofErr w:type="spellStart"/>
      <w:r>
        <w:t>ключевой</w:t>
      </w:r>
      <w:proofErr w:type="spellEnd"/>
      <w:r>
        <w:t xml:space="preserve">), </w:t>
      </w:r>
      <w:proofErr w:type="spellStart"/>
      <w:r>
        <w:t>company_name</w:t>
      </w:r>
      <w:proofErr w:type="spellEnd"/>
    </w:p>
    <w:p w14:paraId="5ED4D5C9" w14:textId="6E8AA794" w:rsidR="001C5C10" w:rsidRPr="002D743A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2D743A">
        <w:rPr>
          <w:lang w:val="ru-RU"/>
        </w:rPr>
        <w:t>Семантика: представляет производителей мобильных устройств</w:t>
      </w:r>
    </w:p>
    <w:p w14:paraId="261A70F0" w14:textId="6CAAC3A2" w:rsidR="001C5C10" w:rsidRDefault="00000000" w:rsidP="002D743A">
      <w:pPr>
        <w:pStyle w:val="a0"/>
        <w:tabs>
          <w:tab w:val="left" w:pos="1134"/>
        </w:tabs>
        <w:ind w:left="0" w:firstLine="709"/>
      </w:pPr>
      <w:r>
        <w:t>Ограничения: уникальность наименования компании</w:t>
      </w:r>
    </w:p>
    <w:p w14:paraId="5F6B76C2" w14:textId="77777777" w:rsidR="001C5C10" w:rsidRDefault="00000000">
      <w:r>
        <w:rPr>
          <w:b/>
        </w:rPr>
        <w:t>Сущность PROCESSOR</w:t>
      </w:r>
    </w:p>
    <w:p w14:paraId="38B7ECEF" w14:textId="1DF20D8B" w:rsidR="001C5C10" w:rsidRDefault="00000000" w:rsidP="002D743A">
      <w:pPr>
        <w:pStyle w:val="a0"/>
        <w:tabs>
          <w:tab w:val="left" w:pos="1134"/>
        </w:tabs>
        <w:ind w:left="0" w:firstLine="709"/>
      </w:pPr>
      <w:proofErr w:type="spellStart"/>
      <w:r>
        <w:t>Атрибуты</w:t>
      </w:r>
      <w:proofErr w:type="spellEnd"/>
      <w:r>
        <w:t xml:space="preserve">: </w:t>
      </w:r>
      <w:proofErr w:type="spellStart"/>
      <w:r>
        <w:t>processor_id</w:t>
      </w:r>
      <w:proofErr w:type="spellEnd"/>
      <w:r>
        <w:t xml:space="preserve"> (</w:t>
      </w:r>
      <w:proofErr w:type="spellStart"/>
      <w:r>
        <w:t>ключевой</w:t>
      </w:r>
      <w:proofErr w:type="spellEnd"/>
      <w:r>
        <w:t>), processor_name</w:t>
      </w:r>
    </w:p>
    <w:p w14:paraId="03095B5A" w14:textId="5BFDCBE2" w:rsidR="001C5C10" w:rsidRPr="002D743A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2D743A">
        <w:rPr>
          <w:lang w:val="ru-RU"/>
        </w:rPr>
        <w:t>Семантика: каталог процессоров и чипсетов</w:t>
      </w:r>
    </w:p>
    <w:p w14:paraId="19024CF6" w14:textId="7B67EB56" w:rsidR="001C5C10" w:rsidRDefault="00000000" w:rsidP="002D743A">
      <w:pPr>
        <w:pStyle w:val="a0"/>
        <w:tabs>
          <w:tab w:val="left" w:pos="1134"/>
        </w:tabs>
        <w:ind w:left="0" w:firstLine="709"/>
      </w:pPr>
      <w:r>
        <w:t>Ограничения: уникальность наименования процессора</w:t>
      </w:r>
    </w:p>
    <w:p w14:paraId="084F34DE" w14:textId="77777777" w:rsidR="001C5C10" w:rsidRDefault="00000000">
      <w:r>
        <w:rPr>
          <w:b/>
        </w:rPr>
        <w:t>Сущность REGION</w:t>
      </w:r>
    </w:p>
    <w:p w14:paraId="61ABD54E" w14:textId="14C6C9EC" w:rsidR="001C5C10" w:rsidRDefault="00000000" w:rsidP="002D743A">
      <w:pPr>
        <w:pStyle w:val="a0"/>
        <w:tabs>
          <w:tab w:val="left" w:pos="1134"/>
        </w:tabs>
        <w:ind w:left="0" w:firstLine="709"/>
      </w:pPr>
      <w:proofErr w:type="spellStart"/>
      <w:r>
        <w:t>Атрибуты</w:t>
      </w:r>
      <w:proofErr w:type="spellEnd"/>
      <w:r>
        <w:t xml:space="preserve">: </w:t>
      </w:r>
      <w:proofErr w:type="spellStart"/>
      <w:r>
        <w:t>region_id</w:t>
      </w:r>
      <w:proofErr w:type="spellEnd"/>
      <w:r>
        <w:t xml:space="preserve"> (</w:t>
      </w:r>
      <w:proofErr w:type="spellStart"/>
      <w:r>
        <w:t>ключевой</w:t>
      </w:r>
      <w:proofErr w:type="spellEnd"/>
      <w:r>
        <w:t xml:space="preserve">), region_name, </w:t>
      </w:r>
      <w:proofErr w:type="spellStart"/>
      <w:r>
        <w:t>region_code</w:t>
      </w:r>
      <w:proofErr w:type="spellEnd"/>
    </w:p>
    <w:p w14:paraId="1822F511" w14:textId="28BA9995" w:rsidR="001C5C10" w:rsidRDefault="00000000" w:rsidP="002D743A">
      <w:pPr>
        <w:pStyle w:val="a0"/>
        <w:tabs>
          <w:tab w:val="left" w:pos="1134"/>
        </w:tabs>
        <w:ind w:left="0" w:firstLine="709"/>
      </w:pPr>
      <w:proofErr w:type="spellStart"/>
      <w:r>
        <w:t>Семантика</w:t>
      </w:r>
      <w:proofErr w:type="spellEnd"/>
      <w:r>
        <w:t xml:space="preserve">: </w:t>
      </w:r>
      <w:proofErr w:type="spellStart"/>
      <w:r>
        <w:t>географические</w:t>
      </w:r>
      <w:proofErr w:type="spellEnd"/>
      <w:r>
        <w:t xml:space="preserve"> </w:t>
      </w:r>
      <w:proofErr w:type="spellStart"/>
      <w:r>
        <w:t>регионы</w:t>
      </w:r>
      <w:proofErr w:type="spellEnd"/>
      <w:r>
        <w:t xml:space="preserve"> </w:t>
      </w:r>
      <w:proofErr w:type="spellStart"/>
      <w:r>
        <w:t>ценообразования</w:t>
      </w:r>
      <w:proofErr w:type="spellEnd"/>
    </w:p>
    <w:p w14:paraId="10205DF4" w14:textId="11D41027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Ограничения: уникальность названия и кода региона</w:t>
      </w:r>
    </w:p>
    <w:p w14:paraId="44C105C6" w14:textId="77777777" w:rsidR="001C5C10" w:rsidRDefault="00000000">
      <w:r>
        <w:rPr>
          <w:b/>
        </w:rPr>
        <w:t>Сущность MODEL</w:t>
      </w:r>
    </w:p>
    <w:p w14:paraId="3C07563F" w14:textId="2CFA4A05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Атрибуты: </w:t>
      </w:r>
      <w:r>
        <w:t>model</w:t>
      </w:r>
      <w:r w:rsidRPr="0065418D">
        <w:rPr>
          <w:lang w:val="ru-RU"/>
        </w:rPr>
        <w:t>_</w:t>
      </w:r>
      <w:r>
        <w:t>id</w:t>
      </w:r>
      <w:r w:rsidRPr="0065418D">
        <w:rPr>
          <w:lang w:val="ru-RU"/>
        </w:rPr>
        <w:t xml:space="preserve"> (ключевой), </w:t>
      </w:r>
      <w:r>
        <w:t>model</w:t>
      </w:r>
      <w:r w:rsidRPr="0065418D">
        <w:rPr>
          <w:lang w:val="ru-RU"/>
        </w:rPr>
        <w:t>_</w:t>
      </w:r>
      <w:r>
        <w:t>name</w:t>
      </w:r>
      <w:r w:rsidRPr="0065418D">
        <w:rPr>
          <w:lang w:val="ru-RU"/>
        </w:rPr>
        <w:t>, технические характеристики</w:t>
      </w:r>
    </w:p>
    <w:p w14:paraId="00847626" w14:textId="434BC9B2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Семантика: модели мобильных устройств со спецификациями</w:t>
      </w:r>
    </w:p>
    <w:p w14:paraId="74B53950" w14:textId="154E9C2C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Ограничения: уникальность модели в рамках производителя</w:t>
      </w:r>
    </w:p>
    <w:p w14:paraId="2DF2AA2D" w14:textId="77777777" w:rsidR="00235D2C" w:rsidRDefault="00235D2C">
      <w:pPr>
        <w:rPr>
          <w:b/>
          <w:lang w:val="ru-RU"/>
        </w:rPr>
      </w:pPr>
    </w:p>
    <w:p w14:paraId="6764A407" w14:textId="6664392F" w:rsidR="001C5C10" w:rsidRDefault="00000000">
      <w:r>
        <w:rPr>
          <w:b/>
        </w:rPr>
        <w:lastRenderedPageBreak/>
        <w:t>Сущность PRICE</w:t>
      </w:r>
    </w:p>
    <w:p w14:paraId="1AF59090" w14:textId="1A7CCFC1" w:rsidR="001C5C10" w:rsidRDefault="00000000" w:rsidP="002D743A">
      <w:pPr>
        <w:pStyle w:val="a0"/>
        <w:tabs>
          <w:tab w:val="left" w:pos="1134"/>
        </w:tabs>
        <w:ind w:left="0" w:firstLine="709"/>
      </w:pPr>
      <w:proofErr w:type="spellStart"/>
      <w:r>
        <w:t>Атрибуты</w:t>
      </w:r>
      <w:proofErr w:type="spellEnd"/>
      <w:r>
        <w:t xml:space="preserve">: </w:t>
      </w:r>
      <w:proofErr w:type="spellStart"/>
      <w:r>
        <w:t>price_id</w:t>
      </w:r>
      <w:proofErr w:type="spellEnd"/>
      <w:r>
        <w:t xml:space="preserve"> (</w:t>
      </w:r>
      <w:proofErr w:type="spellStart"/>
      <w:r>
        <w:t>ключевой</w:t>
      </w:r>
      <w:proofErr w:type="spellEnd"/>
      <w:r>
        <w:t>), price, currency</w:t>
      </w:r>
    </w:p>
    <w:p w14:paraId="59B7ACFE" w14:textId="0C487304" w:rsidR="001C5C10" w:rsidRPr="002D743A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2D743A">
        <w:rPr>
          <w:lang w:val="ru-RU"/>
        </w:rPr>
        <w:t>Семантика: ценовая информация по регионам</w:t>
      </w:r>
    </w:p>
    <w:p w14:paraId="76746D74" w14:textId="59FEE1A3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Ограничения: положительность цены, уникальность пары модель-регион</w:t>
      </w:r>
    </w:p>
    <w:p w14:paraId="6B97EB88" w14:textId="77777777" w:rsidR="001C5C10" w:rsidRPr="002D743A" w:rsidRDefault="00000000">
      <w:pPr>
        <w:pStyle w:val="4"/>
        <w:rPr>
          <w:rFonts w:ascii="Times New Roman" w:hAnsi="Times New Roman" w:cs="Times New Roman"/>
        </w:rPr>
      </w:pPr>
      <w:r w:rsidRPr="002D743A">
        <w:rPr>
          <w:rFonts w:ascii="Times New Roman" w:hAnsi="Times New Roman" w:cs="Times New Roman"/>
        </w:rPr>
        <w:t>Связи между сущностями</w:t>
      </w:r>
    </w:p>
    <w:p w14:paraId="3E33ABEE" w14:textId="77777777" w:rsidR="001C5C10" w:rsidRDefault="00000000">
      <w:r>
        <w:rPr>
          <w:b/>
        </w:rPr>
        <w:t>Связь MANUFACTURES</w:t>
      </w:r>
      <w:r>
        <w:t xml:space="preserve"> (COMPANY → MODEL)</w:t>
      </w:r>
    </w:p>
    <w:p w14:paraId="5F57961C" w14:textId="0BA24D25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Тип: один-ко-многим (1:</w:t>
      </w:r>
      <w:r>
        <w:t>N</w:t>
      </w:r>
      <w:r w:rsidRPr="0065418D">
        <w:rPr>
          <w:lang w:val="ru-RU"/>
        </w:rPr>
        <w:t>)</w:t>
      </w:r>
    </w:p>
    <w:p w14:paraId="3E26A968" w14:textId="11909568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Семантика: производитель выпускает множество моделей устройств</w:t>
      </w:r>
    </w:p>
    <w:p w14:paraId="6C3DD092" w14:textId="537C0491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Участие: полное со стороны </w:t>
      </w:r>
      <w:r>
        <w:t>MODEL</w:t>
      </w:r>
    </w:p>
    <w:p w14:paraId="1A77706B" w14:textId="77777777" w:rsidR="001C5C10" w:rsidRDefault="00000000">
      <w:r>
        <w:rPr>
          <w:b/>
        </w:rPr>
        <w:t>Связь USES_PROCESSOR</w:t>
      </w:r>
      <w:r>
        <w:t xml:space="preserve"> (PROCESSOR → MODEL)</w:t>
      </w:r>
    </w:p>
    <w:p w14:paraId="73208A9D" w14:textId="2F158BF9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Тип: один-ко-многим (1:</w:t>
      </w:r>
      <w:r>
        <w:t>N</w:t>
      </w:r>
      <w:r w:rsidRPr="0065418D">
        <w:rPr>
          <w:lang w:val="ru-RU"/>
        </w:rPr>
        <w:t>)</w:t>
      </w:r>
    </w:p>
    <w:p w14:paraId="4272AFC2" w14:textId="00AF75F6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Семантика: один процессор может использоваться в нескольких моделях</w:t>
      </w:r>
    </w:p>
    <w:p w14:paraId="44CD6FBB" w14:textId="358FDEB2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Участие: частичное со стороны </w:t>
      </w:r>
      <w:r>
        <w:t>MODEL</w:t>
      </w:r>
      <w:r w:rsidRPr="0065418D">
        <w:rPr>
          <w:lang w:val="ru-RU"/>
        </w:rPr>
        <w:t xml:space="preserve"> (процессор может быть неизвестен)</w:t>
      </w:r>
    </w:p>
    <w:p w14:paraId="18443300" w14:textId="77777777" w:rsidR="001C5C10" w:rsidRDefault="00000000">
      <w:r>
        <w:rPr>
          <w:b/>
        </w:rPr>
        <w:t>Связь HAS_PRICE</w:t>
      </w:r>
      <w:r>
        <w:t xml:space="preserve"> (MODEL → PRICE)</w:t>
      </w:r>
    </w:p>
    <w:p w14:paraId="0B654738" w14:textId="3730D782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Тип: один-ко-многим (1:</w:t>
      </w:r>
      <w:r>
        <w:t>N</w:t>
      </w:r>
      <w:r w:rsidRPr="0065418D">
        <w:rPr>
          <w:lang w:val="ru-RU"/>
        </w:rPr>
        <w:t>)</w:t>
      </w:r>
    </w:p>
    <w:p w14:paraId="4769D602" w14:textId="6E4680BC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Семантика: модель имеет различные цены в разных регионах</w:t>
      </w:r>
    </w:p>
    <w:p w14:paraId="4243DA13" w14:textId="3413634E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Участие: частичное (не все модели имеют ценовую информацию)</w:t>
      </w:r>
    </w:p>
    <w:p w14:paraId="4011F274" w14:textId="77777777" w:rsidR="001C5C10" w:rsidRDefault="00000000">
      <w:r>
        <w:rPr>
          <w:b/>
        </w:rPr>
        <w:t>Связь PRICE_IN_REGION</w:t>
      </w:r>
      <w:r>
        <w:t xml:space="preserve"> (REGION → PRICE)</w:t>
      </w:r>
    </w:p>
    <w:p w14:paraId="0B8F2708" w14:textId="258D66C2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Тип: один-ко-многим (1:</w:t>
      </w:r>
      <w:r>
        <w:t>N</w:t>
      </w:r>
      <w:r w:rsidRPr="0065418D">
        <w:rPr>
          <w:lang w:val="ru-RU"/>
        </w:rPr>
        <w:t>)</w:t>
      </w:r>
    </w:p>
    <w:p w14:paraId="0DD91E0C" w14:textId="29089121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Семантика: регион содержит цены множества устройств</w:t>
      </w:r>
    </w:p>
    <w:p w14:paraId="5D62786A" w14:textId="4DF99548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Участие: полное со стороны </w:t>
      </w:r>
      <w:r>
        <w:t>PRICE</w:t>
      </w:r>
      <w:r w:rsidRPr="0065418D">
        <w:rPr>
          <w:lang w:val="ru-RU"/>
        </w:rPr>
        <w:t xml:space="preserve"> (каждая цена привязана к региону)</w:t>
      </w:r>
    </w:p>
    <w:p w14:paraId="25B27458" w14:textId="77777777" w:rsidR="001C5C10" w:rsidRPr="002D743A" w:rsidRDefault="00000000">
      <w:pPr>
        <w:pStyle w:val="4"/>
        <w:rPr>
          <w:rFonts w:ascii="Times New Roman" w:hAnsi="Times New Roman" w:cs="Times New Roman"/>
          <w:lang w:val="ru-RU"/>
        </w:rPr>
      </w:pPr>
      <w:r w:rsidRPr="002D743A">
        <w:rPr>
          <w:rFonts w:ascii="Times New Roman" w:hAnsi="Times New Roman" w:cs="Times New Roman"/>
          <w:lang w:val="ru-RU"/>
        </w:rPr>
        <w:lastRenderedPageBreak/>
        <w:t>Кардинальности и ограничения участия</w:t>
      </w:r>
    </w:p>
    <w:p w14:paraId="4A2614C8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Детальная спецификация кардинальностей:</w:t>
      </w:r>
    </w:p>
    <w:p w14:paraId="31F81B11" w14:textId="0FEFAEF6" w:rsidR="001C5C10" w:rsidRDefault="00000000" w:rsidP="002D743A">
      <w:pPr>
        <w:pStyle w:val="a0"/>
        <w:tabs>
          <w:tab w:val="left" w:pos="1134"/>
        </w:tabs>
        <w:ind w:left="0" w:firstLine="709"/>
      </w:pPr>
      <w:r>
        <w:t>COMPANY : MODEL = 1:N (min=0, max=N для COMPANY; min=1, max=</w:t>
      </w:r>
      <w:proofErr w:type="gramStart"/>
      <w:r>
        <w:t>1 для MODEL</w:t>
      </w:r>
      <w:proofErr w:type="gramEnd"/>
      <w:r>
        <w:t>)</w:t>
      </w:r>
    </w:p>
    <w:p w14:paraId="16332FEC" w14:textId="4688FA1B" w:rsidR="001C5C10" w:rsidRDefault="00000000" w:rsidP="002D743A">
      <w:pPr>
        <w:pStyle w:val="a0"/>
        <w:tabs>
          <w:tab w:val="left" w:pos="1134"/>
        </w:tabs>
        <w:ind w:left="0" w:firstLine="709"/>
      </w:pPr>
      <w:r>
        <w:t>PROCESSOR : MODEL = 1:N (min=0, max=N для PROCESSOR; min=0, max=1 для MODEL)</w:t>
      </w:r>
    </w:p>
    <w:p w14:paraId="44C234EB" w14:textId="7917BBFA" w:rsidR="001C5C10" w:rsidRDefault="00000000" w:rsidP="002D743A">
      <w:pPr>
        <w:pStyle w:val="a0"/>
        <w:tabs>
          <w:tab w:val="left" w:pos="1134"/>
        </w:tabs>
        <w:ind w:left="0" w:firstLine="709"/>
      </w:pPr>
      <w:r>
        <w:t>MODEL : PRICE = 1:N (min=0, max=N для MODEL; min=1, max=</w:t>
      </w:r>
      <w:proofErr w:type="gramStart"/>
      <w:r>
        <w:t>1 для PRICE</w:t>
      </w:r>
      <w:proofErr w:type="gramEnd"/>
      <w:r>
        <w:t>)</w:t>
      </w:r>
    </w:p>
    <w:p w14:paraId="69750072" w14:textId="1E9350E5" w:rsidR="001C5C10" w:rsidRDefault="00000000" w:rsidP="002D743A">
      <w:pPr>
        <w:pStyle w:val="a0"/>
        <w:tabs>
          <w:tab w:val="left" w:pos="1134"/>
        </w:tabs>
        <w:ind w:left="0" w:firstLine="709"/>
      </w:pPr>
      <w:r>
        <w:t>REGION : PRICE = 1:N (min=0, max=N для REGION; min=1, max=</w:t>
      </w:r>
      <w:proofErr w:type="gramStart"/>
      <w:r>
        <w:t>1 для PRICE</w:t>
      </w:r>
      <w:proofErr w:type="gramEnd"/>
      <w:r>
        <w:t>)</w:t>
      </w:r>
    </w:p>
    <w:p w14:paraId="489F16E4" w14:textId="77777777" w:rsidR="001C5C10" w:rsidRPr="002D743A" w:rsidRDefault="00000000">
      <w:pPr>
        <w:pStyle w:val="4"/>
        <w:rPr>
          <w:rFonts w:ascii="Times New Roman" w:hAnsi="Times New Roman" w:cs="Times New Roman"/>
          <w:lang w:val="ru-RU"/>
        </w:rPr>
      </w:pPr>
      <w:r w:rsidRPr="002D743A">
        <w:rPr>
          <w:rFonts w:ascii="Times New Roman" w:hAnsi="Times New Roman" w:cs="Times New Roman"/>
          <w:lang w:val="ru-RU"/>
        </w:rPr>
        <w:t xml:space="preserve">Техническая реализация в </w:t>
      </w:r>
      <w:r w:rsidRPr="002D743A">
        <w:rPr>
          <w:rFonts w:ascii="Times New Roman" w:hAnsi="Times New Roman" w:cs="Times New Roman"/>
        </w:rPr>
        <w:t>pgAdmin</w:t>
      </w:r>
    </w:p>
    <w:p w14:paraId="1A3DFDE0" w14:textId="77777777" w:rsidR="001C5C10" w:rsidRPr="0065418D" w:rsidRDefault="00000000">
      <w:pPr>
        <w:rPr>
          <w:lang w:val="ru-RU"/>
        </w:rPr>
      </w:pPr>
      <w:r>
        <w:t>ER</w:t>
      </w:r>
      <w:r w:rsidRPr="0065418D">
        <w:rPr>
          <w:lang w:val="ru-RU"/>
        </w:rPr>
        <w:t xml:space="preserve">-диаграмма создана с использованием встроенного инструмента </w:t>
      </w:r>
      <w:r>
        <w:t>pgAdmin</w:t>
      </w:r>
      <w:r w:rsidRPr="0065418D">
        <w:rPr>
          <w:lang w:val="ru-RU"/>
        </w:rPr>
        <w:t xml:space="preserve"> </w:t>
      </w:r>
      <w:r>
        <w:t>ERD</w:t>
      </w:r>
      <w:r w:rsidRPr="0065418D">
        <w:rPr>
          <w:lang w:val="ru-RU"/>
        </w:rPr>
        <w:t xml:space="preserve"> (</w:t>
      </w:r>
      <w:r>
        <w:t>Entity</w:t>
      </w:r>
      <w:r w:rsidRPr="0065418D">
        <w:rPr>
          <w:lang w:val="ru-RU"/>
        </w:rPr>
        <w:t xml:space="preserve"> </w:t>
      </w:r>
      <w:r>
        <w:t>Relationship</w:t>
      </w:r>
      <w:r w:rsidRPr="0065418D">
        <w:rPr>
          <w:lang w:val="ru-RU"/>
        </w:rPr>
        <w:t xml:space="preserve"> </w:t>
      </w:r>
      <w:r>
        <w:t>Diagram</w:t>
      </w:r>
      <w:r w:rsidRPr="0065418D">
        <w:rPr>
          <w:lang w:val="ru-RU"/>
        </w:rPr>
        <w:t>) с следующими особенностями:</w:t>
      </w:r>
    </w:p>
    <w:p w14:paraId="57413412" w14:textId="77777777" w:rsidR="001C5C10" w:rsidRDefault="00000000">
      <w:r>
        <w:rPr>
          <w:b/>
        </w:rPr>
        <w:t>Визуальное представление:</w:t>
      </w:r>
    </w:p>
    <w:p w14:paraId="7B776B21" w14:textId="14932A66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Прямоугольники для таблиц с перечислением всех полей</w:t>
      </w:r>
    </w:p>
    <w:p w14:paraId="2F55D3F7" w14:textId="6CCE5049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Линии связей с указанием типа отношения (1:</w:t>
      </w:r>
      <w:r>
        <w:t>N</w:t>
      </w:r>
      <w:r w:rsidRPr="0065418D">
        <w:rPr>
          <w:lang w:val="ru-RU"/>
        </w:rPr>
        <w:t>, 1:1)</w:t>
      </w:r>
    </w:p>
    <w:p w14:paraId="0AB171B1" w14:textId="41EAFA6E" w:rsidR="001C5C10" w:rsidRPr="002D743A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2D743A">
        <w:rPr>
          <w:lang w:val="ru-RU"/>
        </w:rPr>
        <w:t>Маркировка первичных ключей специальными символами</w:t>
      </w:r>
    </w:p>
    <w:p w14:paraId="5463474D" w14:textId="6E9615D1" w:rsidR="001C5C10" w:rsidRDefault="00000000" w:rsidP="002D743A">
      <w:pPr>
        <w:pStyle w:val="a0"/>
        <w:tabs>
          <w:tab w:val="left" w:pos="1134"/>
        </w:tabs>
        <w:ind w:left="0" w:firstLine="709"/>
      </w:pPr>
      <w:proofErr w:type="spellStart"/>
      <w:r>
        <w:t>Выделение</w:t>
      </w:r>
      <w:proofErr w:type="spellEnd"/>
      <w:r>
        <w:t xml:space="preserve"> </w:t>
      </w:r>
      <w:proofErr w:type="spellStart"/>
      <w:r>
        <w:t>внешних</w:t>
      </w:r>
      <w:proofErr w:type="spellEnd"/>
      <w:r>
        <w:t xml:space="preserve"> </w:t>
      </w:r>
      <w:proofErr w:type="spellStart"/>
      <w:r>
        <w:t>ключей</w:t>
      </w:r>
      <w:proofErr w:type="spellEnd"/>
      <w:r>
        <w:t xml:space="preserve"> </w:t>
      </w:r>
      <w:proofErr w:type="spellStart"/>
      <w:r>
        <w:t>цветом</w:t>
      </w:r>
      <w:proofErr w:type="spellEnd"/>
    </w:p>
    <w:p w14:paraId="7FB3310E" w14:textId="77777777" w:rsidR="001C5C10" w:rsidRDefault="00000000">
      <w:r>
        <w:rPr>
          <w:b/>
        </w:rPr>
        <w:t xml:space="preserve">Техническая </w:t>
      </w:r>
      <w:proofErr w:type="spellStart"/>
      <w:r>
        <w:rPr>
          <w:b/>
        </w:rPr>
        <w:t>детализация</w:t>
      </w:r>
      <w:proofErr w:type="spellEnd"/>
      <w:r>
        <w:rPr>
          <w:b/>
        </w:rPr>
        <w:t>:</w:t>
      </w:r>
    </w:p>
    <w:p w14:paraId="186DEF5B" w14:textId="0ECFD430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Отображение типов данных для всех атрибутов</w:t>
      </w:r>
    </w:p>
    <w:p w14:paraId="4C8446E8" w14:textId="560BE038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Визуализация ограничений </w:t>
      </w:r>
      <w:r>
        <w:t>NOT</w:t>
      </w:r>
      <w:r w:rsidRPr="0065418D">
        <w:rPr>
          <w:lang w:val="ru-RU"/>
        </w:rPr>
        <w:t xml:space="preserve"> </w:t>
      </w:r>
      <w:r>
        <w:t>NULL</w:t>
      </w:r>
      <w:r w:rsidRPr="0065418D">
        <w:rPr>
          <w:lang w:val="ru-RU"/>
        </w:rPr>
        <w:t xml:space="preserve"> и </w:t>
      </w:r>
      <w:r>
        <w:t>UNIQUE</w:t>
      </w:r>
    </w:p>
    <w:p w14:paraId="09A10BC0" w14:textId="20A5B9AF" w:rsidR="001C5C10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Представление политик внешних ключей (</w:t>
      </w:r>
      <w:r>
        <w:t>CASCADE</w:t>
      </w:r>
      <w:r w:rsidRPr="0065418D">
        <w:rPr>
          <w:lang w:val="ru-RU"/>
        </w:rPr>
        <w:t xml:space="preserve">, </w:t>
      </w:r>
      <w:r>
        <w:t>SET</w:t>
      </w:r>
      <w:r w:rsidRPr="0065418D">
        <w:rPr>
          <w:lang w:val="ru-RU"/>
        </w:rPr>
        <w:t xml:space="preserve"> </w:t>
      </w:r>
      <w:r>
        <w:t>NULL</w:t>
      </w:r>
      <w:r w:rsidRPr="0065418D">
        <w:rPr>
          <w:lang w:val="ru-RU"/>
        </w:rPr>
        <w:t>)</w:t>
      </w:r>
    </w:p>
    <w:p w14:paraId="40B16CE7" w14:textId="77777777" w:rsidR="002D743A" w:rsidRDefault="002D743A" w:rsidP="002D743A">
      <w:pPr>
        <w:pStyle w:val="a0"/>
        <w:numPr>
          <w:ilvl w:val="0"/>
          <w:numId w:val="0"/>
        </w:numPr>
        <w:tabs>
          <w:tab w:val="left" w:pos="1134"/>
        </w:tabs>
        <w:rPr>
          <w:lang w:val="ru-RU"/>
        </w:rPr>
      </w:pPr>
    </w:p>
    <w:p w14:paraId="627AF264" w14:textId="308AE393" w:rsidR="002D743A" w:rsidRPr="0065418D" w:rsidRDefault="002D743A" w:rsidP="002D743A">
      <w:pPr>
        <w:pStyle w:val="a0"/>
        <w:numPr>
          <w:ilvl w:val="0"/>
          <w:numId w:val="0"/>
        </w:numPr>
        <w:tabs>
          <w:tab w:val="left" w:pos="1134"/>
        </w:tabs>
        <w:jc w:val="center"/>
        <w:rPr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6426DC47" wp14:editId="7E5F7EA8">
            <wp:extent cx="4831080" cy="5471160"/>
            <wp:effectExtent l="0" t="0" r="7620" b="0"/>
            <wp:docPr id="103966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547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C7396" w14:textId="06D6AD05" w:rsidR="001C5C10" w:rsidRPr="002009A2" w:rsidRDefault="00000000" w:rsidP="002D743A">
      <w:pPr>
        <w:ind w:firstLine="0"/>
        <w:jc w:val="center"/>
        <w:rPr>
          <w:lang w:val="ru-RU"/>
        </w:rPr>
      </w:pPr>
      <w:r w:rsidRPr="0065418D">
        <w:rPr>
          <w:lang w:val="ru-RU"/>
        </w:rPr>
        <w:t xml:space="preserve">Рисунок </w:t>
      </w:r>
      <w:r w:rsidR="00AA4EDB">
        <w:rPr>
          <w:lang w:val="ru-RU"/>
        </w:rPr>
        <w:t>1</w:t>
      </w:r>
      <w:r w:rsidRPr="0065418D">
        <w:rPr>
          <w:lang w:val="ru-RU"/>
        </w:rPr>
        <w:t xml:space="preserve"> - </w:t>
      </w:r>
      <w:r>
        <w:t>ER</w:t>
      </w:r>
      <w:r w:rsidRPr="0065418D">
        <w:rPr>
          <w:lang w:val="ru-RU"/>
        </w:rPr>
        <w:t xml:space="preserve">-диаграмма базы данных мобильных устройств (создана в </w:t>
      </w:r>
      <w:r>
        <w:t>pgAdmin</w:t>
      </w:r>
      <w:r w:rsidRPr="0065418D">
        <w:rPr>
          <w:lang w:val="ru-RU"/>
        </w:rPr>
        <w:t>)</w:t>
      </w:r>
    </w:p>
    <w:p w14:paraId="49FAE2C3" w14:textId="77777777" w:rsidR="001C5C10" w:rsidRPr="002D743A" w:rsidRDefault="00000000">
      <w:pPr>
        <w:pStyle w:val="4"/>
        <w:rPr>
          <w:rFonts w:ascii="Times New Roman" w:hAnsi="Times New Roman" w:cs="Times New Roman"/>
          <w:lang w:val="ru-RU"/>
        </w:rPr>
      </w:pPr>
      <w:r w:rsidRPr="002D743A">
        <w:rPr>
          <w:rFonts w:ascii="Times New Roman" w:hAnsi="Times New Roman" w:cs="Times New Roman"/>
          <w:lang w:val="ru-RU"/>
        </w:rPr>
        <w:t>Верификация модели и соответствие требованиям</w:t>
      </w:r>
    </w:p>
    <w:p w14:paraId="38DA1F32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Разработанная </w:t>
      </w:r>
      <w:r>
        <w:t>ER</w:t>
      </w:r>
      <w:r w:rsidRPr="0065418D">
        <w:rPr>
          <w:lang w:val="ru-RU"/>
        </w:rPr>
        <w:t>-диаграмма прошла верификацию на соответствие требованиям предметной области:</w:t>
      </w:r>
    </w:p>
    <w:p w14:paraId="22EB8F2B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Полнота модели</w:t>
      </w:r>
      <w:r w:rsidRPr="0065418D">
        <w:rPr>
          <w:lang w:val="ru-RU"/>
        </w:rPr>
        <w:t xml:space="preserve"> - все существенные сущности и связи предметной области представлены в модели</w:t>
      </w:r>
    </w:p>
    <w:p w14:paraId="41E01B78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Минимальность модели</w:t>
      </w:r>
      <w:r w:rsidRPr="0065418D">
        <w:rPr>
          <w:lang w:val="ru-RU"/>
        </w:rPr>
        <w:t xml:space="preserve"> - отсутствуют избыточные сущности и связи, не несущие семантической нагрузки</w:t>
      </w:r>
    </w:p>
    <w:p w14:paraId="4D8AA2EF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lastRenderedPageBreak/>
        <w:t>Корректность связей</w:t>
      </w:r>
      <w:r w:rsidRPr="0065418D">
        <w:rPr>
          <w:lang w:val="ru-RU"/>
        </w:rPr>
        <w:t xml:space="preserve"> - все связи имеют четкую семантическую интерпретацию в контексте предметной области</w:t>
      </w:r>
    </w:p>
    <w:p w14:paraId="5A998A95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Масштабируемость</w:t>
      </w:r>
      <w:r w:rsidRPr="0065418D">
        <w:rPr>
          <w:lang w:val="ru-RU"/>
        </w:rPr>
        <w:t xml:space="preserve"> - модель допускает расширение дополнительными сущностями без нарушения существующих связей</w:t>
      </w:r>
    </w:p>
    <w:p w14:paraId="4F665536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br w:type="page"/>
      </w:r>
    </w:p>
    <w:p w14:paraId="23DFE5B7" w14:textId="77777777" w:rsidR="001C5C10" w:rsidRPr="002D743A" w:rsidRDefault="00000000">
      <w:pPr>
        <w:pStyle w:val="21"/>
        <w:rPr>
          <w:rFonts w:ascii="Times New Roman" w:hAnsi="Times New Roman" w:cs="Times New Roman"/>
          <w:lang w:val="ru-RU"/>
        </w:rPr>
      </w:pPr>
      <w:bookmarkStart w:id="24" w:name="_Toc200179327"/>
      <w:r w:rsidRPr="002D743A">
        <w:rPr>
          <w:rFonts w:ascii="Times New Roman" w:hAnsi="Times New Roman" w:cs="Times New Roman"/>
          <w:lang w:val="ru-RU"/>
        </w:rPr>
        <w:lastRenderedPageBreak/>
        <w:t>3. РЕАЛИЗАЦИЯ БАЗЫ ДАННЫХ</w:t>
      </w:r>
      <w:bookmarkEnd w:id="24"/>
    </w:p>
    <w:p w14:paraId="5F7C62F0" w14:textId="77777777" w:rsidR="001C5C10" w:rsidRPr="002D743A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25" w:name="_Toc200179328"/>
      <w:r w:rsidRPr="002D743A">
        <w:rPr>
          <w:rFonts w:ascii="Times New Roman" w:hAnsi="Times New Roman" w:cs="Times New Roman"/>
          <w:lang w:val="ru-RU"/>
        </w:rPr>
        <w:t>3.1. Скрипты создания БД</w:t>
      </w:r>
      <w:bookmarkEnd w:id="25"/>
    </w:p>
    <w:p w14:paraId="41EC79A3" w14:textId="77777777" w:rsidR="001C5C10" w:rsidRPr="002D743A" w:rsidRDefault="00000000">
      <w:pPr>
        <w:pStyle w:val="4"/>
        <w:rPr>
          <w:rFonts w:ascii="Times New Roman" w:hAnsi="Times New Roman" w:cs="Times New Roman"/>
          <w:lang w:val="ru-RU"/>
        </w:rPr>
      </w:pPr>
      <w:r w:rsidRPr="002D743A">
        <w:rPr>
          <w:rFonts w:ascii="Times New Roman" w:hAnsi="Times New Roman" w:cs="Times New Roman"/>
          <w:lang w:val="ru-RU"/>
        </w:rPr>
        <w:t>Архитектурные принципы физической реализации</w:t>
      </w:r>
    </w:p>
    <w:p w14:paraId="28034400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Физическая реализация базы данных выполнена в соответствии с принципами модульной архитектуры, обеспечивающей разделение ответственности между структурными компонентами системы. Основными архитектурными решениями являются:</w:t>
      </w:r>
    </w:p>
    <w:p w14:paraId="2054690D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Иерархическая последовательность создания объектов</w:t>
      </w:r>
      <w:r w:rsidRPr="0065418D">
        <w:rPr>
          <w:lang w:val="ru-RU"/>
        </w:rPr>
        <w:t xml:space="preserve"> - скрипты структурированы согласно зависимостям между таблицами, обеспечивая корректную инициализацию всех компонентов системы.</w:t>
      </w:r>
    </w:p>
    <w:p w14:paraId="614EE246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Транзакционная целостность развертывания</w:t>
      </w:r>
      <w:r w:rsidRPr="0065418D">
        <w:rPr>
          <w:lang w:val="ru-RU"/>
        </w:rPr>
        <w:t xml:space="preserve"> - использование единой транзакции для создания всей схемы данных гарантирует атомарность операции развертывания.</w:t>
      </w:r>
    </w:p>
    <w:p w14:paraId="2A4B8D5E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Конфигурируемые параметры производительности</w:t>
      </w:r>
      <w:r w:rsidRPr="0065418D">
        <w:rPr>
          <w:lang w:val="ru-RU"/>
        </w:rPr>
        <w:t xml:space="preserve"> - предустановленные настройки индексирования и ограничений оптимизированы для специфики предметной области.</w:t>
      </w:r>
    </w:p>
    <w:p w14:paraId="2F7B253E" w14:textId="77777777" w:rsidR="001C5C10" w:rsidRPr="00262598" w:rsidRDefault="00000000">
      <w:pPr>
        <w:pStyle w:val="4"/>
        <w:rPr>
          <w:rFonts w:ascii="Times New Roman" w:hAnsi="Times New Roman" w:cs="Times New Roman"/>
          <w:lang w:val="ru-RU"/>
        </w:rPr>
      </w:pPr>
      <w:r w:rsidRPr="00262598">
        <w:rPr>
          <w:rFonts w:ascii="Times New Roman" w:hAnsi="Times New Roman" w:cs="Times New Roman"/>
          <w:lang w:val="ru-RU"/>
        </w:rPr>
        <w:t xml:space="preserve">Структурная декомпозиция </w:t>
      </w:r>
      <w:r w:rsidRPr="00262598">
        <w:rPr>
          <w:rFonts w:ascii="Times New Roman" w:hAnsi="Times New Roman" w:cs="Times New Roman"/>
        </w:rPr>
        <w:t>DDL</w:t>
      </w:r>
      <w:r w:rsidRPr="00262598">
        <w:rPr>
          <w:rFonts w:ascii="Times New Roman" w:hAnsi="Times New Roman" w:cs="Times New Roman"/>
          <w:lang w:val="ru-RU"/>
        </w:rPr>
        <w:t>-скриптов</w:t>
      </w:r>
    </w:p>
    <w:p w14:paraId="22508A0D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Скрипт создания базы данных организован в следующие логические блоки:</w:t>
      </w:r>
    </w:p>
    <w:p w14:paraId="06CCD5FD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Блок 1: Инициализация базы данных и схемы</w:t>
      </w:r>
    </w:p>
    <w:p w14:paraId="7B3A0666" w14:textId="77777777" w:rsidR="001C5C10" w:rsidRDefault="00000000">
      <w:pPr>
        <w:pStyle w:val="CodeBlock"/>
      </w:pPr>
      <w:r>
        <w:t>CREATE DATABASE mobile_devices_db</w:t>
      </w:r>
      <w:r>
        <w:br/>
        <w:t xml:space="preserve">    WITH </w:t>
      </w:r>
      <w:r>
        <w:br/>
        <w:t xml:space="preserve">    OWNER = postgres</w:t>
      </w:r>
      <w:r>
        <w:br/>
        <w:t xml:space="preserve">    ENCODING = 'UTF8'</w:t>
      </w:r>
      <w:r>
        <w:br/>
        <w:t xml:space="preserve">    CONNECTION LIMIT = -1;</w:t>
      </w:r>
      <w:r>
        <w:br/>
      </w:r>
      <w:r>
        <w:br/>
        <w:t>\c mobile_devices_db;</w:t>
      </w:r>
    </w:p>
    <w:p w14:paraId="7C147FCC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lastRenderedPageBreak/>
        <w:t xml:space="preserve">Создание базы данных с оптимизированными параметрами кодировки </w:t>
      </w:r>
      <w:r>
        <w:t>UTF</w:t>
      </w:r>
      <w:r w:rsidRPr="0065418D">
        <w:rPr>
          <w:lang w:val="ru-RU"/>
        </w:rPr>
        <w:t>-8 для корректной обработки многоязычных данных о мобильных устройствах.</w:t>
      </w:r>
    </w:p>
    <w:p w14:paraId="3977A1FB" w14:textId="77777777" w:rsidR="001C5C10" w:rsidRDefault="00000000">
      <w:r>
        <w:rPr>
          <w:b/>
        </w:rPr>
        <w:t>Блок 2: Справочные таблицы</w:t>
      </w:r>
    </w:p>
    <w:p w14:paraId="3D8DF12D" w14:textId="77777777" w:rsidR="001C5C10" w:rsidRDefault="00000000">
      <w:pPr>
        <w:pStyle w:val="CodeBlock"/>
      </w:pPr>
      <w:r>
        <w:t>-- Справочник производителей</w:t>
      </w:r>
      <w:r>
        <w:br/>
        <w:t>CREATE TABLE companies (</w:t>
      </w:r>
      <w:r>
        <w:br/>
        <w:t xml:space="preserve">    company_id SERIAL PRIMARY KEY,</w:t>
      </w:r>
      <w:r>
        <w:br/>
        <w:t xml:space="preserve">    company_name VARCHAR(100) NOT NULL UNIQUE</w:t>
      </w:r>
      <w:r>
        <w:br/>
        <w:t>);</w:t>
      </w:r>
      <w:r>
        <w:br/>
      </w:r>
      <w:r>
        <w:br/>
        <w:t>-- Справочник процессоров</w:t>
      </w:r>
      <w:r>
        <w:br/>
        <w:t>CREATE TABLE processors (</w:t>
      </w:r>
      <w:r>
        <w:br/>
        <w:t xml:space="preserve">    processor_id SERIAL PRIMARY KEY,</w:t>
      </w:r>
      <w:r>
        <w:br/>
        <w:t xml:space="preserve">    processor_name VARCHAR(200) NOT NULL UNIQUE</w:t>
      </w:r>
      <w:r>
        <w:br/>
        <w:t>);</w:t>
      </w:r>
      <w:r>
        <w:br/>
      </w:r>
      <w:r>
        <w:br/>
        <w:t>-- Справочник регионов</w:t>
      </w:r>
      <w:r>
        <w:br/>
        <w:t>CREATE TABLE regions (</w:t>
      </w:r>
      <w:r>
        <w:br/>
        <w:t xml:space="preserve">    region_id SERIAL PRIMARY KEY,</w:t>
      </w:r>
      <w:r>
        <w:br/>
        <w:t xml:space="preserve">    region_name VARCHAR(50) NOT NULL UNIQUE,</w:t>
      </w:r>
      <w:r>
        <w:br/>
        <w:t xml:space="preserve">    region_code VARCHAR(10) UNIQUE</w:t>
      </w:r>
      <w:r>
        <w:br/>
        <w:t>);</w:t>
      </w:r>
    </w:p>
    <w:p w14:paraId="096A20C5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Реализация справочных таблиц с автоинкрементными первичными ключами и уникальными ограничениями на бизнес-ключи для предотвращения дублирования справочной информации.</w:t>
      </w:r>
    </w:p>
    <w:p w14:paraId="4777DBBD" w14:textId="77777777" w:rsidR="001C5C10" w:rsidRDefault="00000000">
      <w:r>
        <w:rPr>
          <w:b/>
        </w:rPr>
        <w:t>Блок 3: Основные транзакционные таблицы</w:t>
      </w:r>
    </w:p>
    <w:p w14:paraId="5C35C803" w14:textId="77777777" w:rsidR="001C5C10" w:rsidRDefault="00000000">
      <w:pPr>
        <w:pStyle w:val="CodeBlock"/>
      </w:pPr>
      <w:r>
        <w:t>-- Таблица моделей устройств</w:t>
      </w:r>
      <w:r>
        <w:br/>
        <w:t>CREATE TABLE models (</w:t>
      </w:r>
      <w:r>
        <w:br/>
        <w:t xml:space="preserve">    model_id SERIAL PRIMARY KEY,</w:t>
      </w:r>
      <w:r>
        <w:br/>
        <w:t xml:space="preserve">    model_name VARCHAR(200) NOT NULL,</w:t>
      </w:r>
      <w:r>
        <w:br/>
        <w:t xml:space="preserve">    company_id INTEGER NOT NULL REFERENCES companies(company_id) ON DELETE CASCADE,</w:t>
      </w:r>
      <w:r>
        <w:br/>
        <w:t xml:space="preserve">    processor_id INTEGER REFERENCES processors(processor_id) ON DELETE SET NULL,</w:t>
      </w:r>
      <w:r>
        <w:br/>
        <w:t xml:space="preserve">    mobile_weight VARCHAR(50),</w:t>
      </w:r>
      <w:r>
        <w:br/>
      </w:r>
      <w:r>
        <w:lastRenderedPageBreak/>
        <w:t xml:space="preserve">    ram VARCHAR(50),</w:t>
      </w:r>
      <w:r>
        <w:br/>
        <w:t xml:space="preserve">    front_camera VARCHAR(100),</w:t>
      </w:r>
      <w:r>
        <w:br/>
        <w:t xml:space="preserve">    back_camera VARCHAR(100),</w:t>
      </w:r>
      <w:r>
        <w:br/>
        <w:t xml:space="preserve">    battery_capacity VARCHAR(50),</w:t>
      </w:r>
      <w:r>
        <w:br/>
        <w:t xml:space="preserve">    screen_size VARCHAR(50),</w:t>
      </w:r>
      <w:r>
        <w:br/>
        <w:t xml:space="preserve">    launched_year INTEGER CHECK (launched_year &gt;= 2000 AND launched_year &lt;= 2030),</w:t>
      </w:r>
      <w:r>
        <w:br/>
        <w:t xml:space="preserve">    UNIQUE(company_id, model_name)</w:t>
      </w:r>
      <w:r>
        <w:br/>
        <w:t>);</w:t>
      </w:r>
      <w:r>
        <w:br/>
      </w:r>
      <w:r>
        <w:br/>
        <w:t>-- Таблица ценовой информации</w:t>
      </w:r>
      <w:r>
        <w:br/>
        <w:t>CREATE TABLE prices (</w:t>
      </w:r>
      <w:r>
        <w:br/>
        <w:t xml:space="preserve">    price_id SERIAL PRIMARY KEY,</w:t>
      </w:r>
      <w:r>
        <w:br/>
        <w:t xml:space="preserve">    model_id INTEGER NOT NULL REFERENCES models(model_id) ON DELETE CASCADE,</w:t>
      </w:r>
      <w:r>
        <w:br/>
        <w:t xml:space="preserve">    region_id INTEGER NOT NULL REFERENCES regions(region_id) ON DELETE CASCADE,</w:t>
      </w:r>
      <w:r>
        <w:br/>
        <w:t xml:space="preserve">    price DECIMAL(10,2) CHECK (price &gt;= 0),</w:t>
      </w:r>
      <w:r>
        <w:br/>
        <w:t xml:space="preserve">    currency VARCHAR(10) DEFAULT 'USD',</w:t>
      </w:r>
      <w:r>
        <w:br/>
        <w:t xml:space="preserve">    UNIQUE(model_id, region_id)</w:t>
      </w:r>
      <w:r>
        <w:br/>
        <w:t>);</w:t>
      </w:r>
    </w:p>
    <w:p w14:paraId="1646F994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Центральные таблицы системы с комплексной системой ограничений целостности и оптимизированными политиками внешних ключей.</w:t>
      </w:r>
    </w:p>
    <w:p w14:paraId="3BE1581D" w14:textId="77777777" w:rsidR="001C5C10" w:rsidRPr="00262598" w:rsidRDefault="00000000">
      <w:pPr>
        <w:pStyle w:val="4"/>
        <w:rPr>
          <w:rFonts w:ascii="Times New Roman" w:hAnsi="Times New Roman" w:cs="Times New Roman"/>
          <w:lang w:val="ru-RU"/>
        </w:rPr>
      </w:pPr>
      <w:r w:rsidRPr="00262598">
        <w:rPr>
          <w:rFonts w:ascii="Times New Roman" w:hAnsi="Times New Roman" w:cs="Times New Roman"/>
          <w:lang w:val="ru-RU"/>
        </w:rPr>
        <w:t>Система ограничений целостности</w:t>
      </w:r>
    </w:p>
    <w:p w14:paraId="4EFE36F6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Первичные ключи и автогенерация идентификаторов</w:t>
      </w:r>
    </w:p>
    <w:p w14:paraId="098F60D3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Все таблицы используют суррогатные ключи типа </w:t>
      </w:r>
      <w:r>
        <w:t>SERIAL</w:t>
      </w:r>
      <w:r w:rsidRPr="0065418D">
        <w:rPr>
          <w:lang w:val="ru-RU"/>
        </w:rPr>
        <w:t>, обеспечивающие:</w:t>
      </w:r>
    </w:p>
    <w:p w14:paraId="5C822FE1" w14:textId="10D13349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Уникальность записей независимо от бизнес-логики</w:t>
      </w:r>
    </w:p>
    <w:p w14:paraId="0973B18B" w14:textId="44A940A6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Стабильность ссылок при изменении описательных атрибутов</w:t>
      </w:r>
    </w:p>
    <w:p w14:paraId="366EDD11" w14:textId="2C2204EF" w:rsidR="001C5C10" w:rsidRDefault="00000000" w:rsidP="002D743A">
      <w:pPr>
        <w:pStyle w:val="a0"/>
        <w:tabs>
          <w:tab w:val="left" w:pos="1134"/>
        </w:tabs>
        <w:ind w:left="0" w:firstLine="709"/>
      </w:pPr>
      <w:r>
        <w:t xml:space="preserve">Оптимальную производительность операций </w:t>
      </w:r>
      <w:proofErr w:type="spellStart"/>
      <w:r>
        <w:t>соединения</w:t>
      </w:r>
      <w:proofErr w:type="spellEnd"/>
    </w:p>
    <w:p w14:paraId="56239829" w14:textId="77777777" w:rsidR="001C5C10" w:rsidRPr="0065418D" w:rsidRDefault="00000000" w:rsidP="002D743A">
      <w:pPr>
        <w:tabs>
          <w:tab w:val="left" w:pos="1134"/>
        </w:tabs>
        <w:rPr>
          <w:lang w:val="ru-RU"/>
        </w:rPr>
      </w:pPr>
      <w:r w:rsidRPr="0065418D">
        <w:rPr>
          <w:b/>
          <w:lang w:val="ru-RU"/>
        </w:rPr>
        <w:t>Внешние ключи и политики каскадных операций</w:t>
      </w:r>
    </w:p>
    <w:p w14:paraId="2E914592" w14:textId="77777777" w:rsidR="001C5C10" w:rsidRPr="0065418D" w:rsidRDefault="00000000" w:rsidP="002D743A">
      <w:pPr>
        <w:tabs>
          <w:tab w:val="left" w:pos="1134"/>
        </w:tabs>
        <w:rPr>
          <w:lang w:val="ru-RU"/>
        </w:rPr>
      </w:pPr>
      <w:r w:rsidRPr="0065418D">
        <w:rPr>
          <w:lang w:val="ru-RU"/>
        </w:rPr>
        <w:t>Система внешних ключей реализует следующие политики:</w:t>
      </w:r>
    </w:p>
    <w:p w14:paraId="1626C25D" w14:textId="30241C7E" w:rsidR="001C5C10" w:rsidRDefault="00000000" w:rsidP="002D743A">
      <w:pPr>
        <w:pStyle w:val="a0"/>
        <w:tabs>
          <w:tab w:val="left" w:pos="1134"/>
        </w:tabs>
        <w:ind w:left="0" w:firstLine="709"/>
      </w:pPr>
      <w:r>
        <w:rPr>
          <w:rStyle w:val="Code"/>
        </w:rPr>
        <w:lastRenderedPageBreak/>
        <w:t>ON DELETE CASCADE</w:t>
      </w:r>
      <w:r>
        <w:t xml:space="preserve"> для обязательных связей (companies → models, models → prices)</w:t>
      </w:r>
    </w:p>
    <w:p w14:paraId="67FB38D5" w14:textId="7465D52D" w:rsidR="001C5C10" w:rsidRDefault="00000000" w:rsidP="002D743A">
      <w:pPr>
        <w:pStyle w:val="a0"/>
        <w:tabs>
          <w:tab w:val="left" w:pos="1134"/>
        </w:tabs>
        <w:ind w:left="0" w:firstLine="709"/>
      </w:pPr>
      <w:r>
        <w:rPr>
          <w:rStyle w:val="Code"/>
        </w:rPr>
        <w:t>ON DELETE SET NULL</w:t>
      </w:r>
      <w:r>
        <w:t xml:space="preserve"> для опциональных связей (processors → models)</w:t>
      </w:r>
    </w:p>
    <w:p w14:paraId="2BC0356C" w14:textId="01B02386" w:rsidR="001C5C10" w:rsidRPr="0065418D" w:rsidRDefault="00000000" w:rsidP="002D743A">
      <w:pPr>
        <w:pStyle w:val="a0"/>
        <w:tabs>
          <w:tab w:val="left" w:pos="1134"/>
        </w:tabs>
        <w:ind w:left="0" w:firstLine="709"/>
        <w:rPr>
          <w:lang w:val="ru-RU"/>
        </w:rPr>
      </w:pPr>
      <w:r>
        <w:rPr>
          <w:rStyle w:val="Code"/>
        </w:rPr>
        <w:t>ON</w:t>
      </w:r>
      <w:r w:rsidRPr="0065418D">
        <w:rPr>
          <w:rStyle w:val="Code"/>
          <w:lang w:val="ru-RU"/>
        </w:rPr>
        <w:t xml:space="preserve"> </w:t>
      </w:r>
      <w:r>
        <w:rPr>
          <w:rStyle w:val="Code"/>
        </w:rPr>
        <w:t>UPDATE</w:t>
      </w:r>
      <w:r w:rsidRPr="0065418D">
        <w:rPr>
          <w:rStyle w:val="Code"/>
          <w:lang w:val="ru-RU"/>
        </w:rPr>
        <w:t xml:space="preserve"> </w:t>
      </w:r>
      <w:r>
        <w:rPr>
          <w:rStyle w:val="Code"/>
        </w:rPr>
        <w:t>CASCADE</w:t>
      </w:r>
      <w:r w:rsidRPr="0065418D">
        <w:rPr>
          <w:lang w:val="ru-RU"/>
        </w:rPr>
        <w:t xml:space="preserve"> для автоматического обновления связанных записей</w:t>
      </w:r>
    </w:p>
    <w:p w14:paraId="07CE353F" w14:textId="77777777" w:rsidR="001C5C10" w:rsidRPr="0065418D" w:rsidRDefault="00000000">
      <w:pPr>
        <w:rPr>
          <w:lang w:val="ru-RU"/>
        </w:rPr>
      </w:pPr>
      <w:r>
        <w:rPr>
          <w:b/>
        </w:rPr>
        <w:t>CHECK</w:t>
      </w:r>
      <w:r w:rsidRPr="0065418D">
        <w:rPr>
          <w:b/>
          <w:lang w:val="ru-RU"/>
        </w:rPr>
        <w:t>-ограничения для валидации данных</w:t>
      </w:r>
    </w:p>
    <w:p w14:paraId="0CDD7088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Реализованы валидационные ограничения:</w:t>
      </w:r>
    </w:p>
    <w:p w14:paraId="2632BF30" w14:textId="77777777" w:rsidR="001C5C10" w:rsidRDefault="00000000">
      <w:pPr>
        <w:pStyle w:val="CodeBlock"/>
      </w:pPr>
      <w:r>
        <w:t>CHECK (launched_year &gt;= 2000 AND launched_year &lt;= 2030)  -- Разумный диапазон годов</w:t>
      </w:r>
      <w:r>
        <w:br/>
        <w:t>CHECK (price &gt;= 0)                                        -- Неотрицательные цены</w:t>
      </w:r>
    </w:p>
    <w:p w14:paraId="03DD6D9B" w14:textId="77777777" w:rsidR="001C5C10" w:rsidRPr="0065418D" w:rsidRDefault="00000000">
      <w:pPr>
        <w:rPr>
          <w:lang w:val="ru-RU"/>
        </w:rPr>
      </w:pPr>
      <w:r>
        <w:rPr>
          <w:b/>
        </w:rPr>
        <w:t>UNIQUE</w:t>
      </w:r>
      <w:r w:rsidRPr="0065418D">
        <w:rPr>
          <w:b/>
          <w:lang w:val="ru-RU"/>
        </w:rPr>
        <w:t>-ограничения для бизнес-правил</w:t>
      </w:r>
    </w:p>
    <w:p w14:paraId="60C28CA1" w14:textId="77777777" w:rsidR="001C5C10" w:rsidRPr="0065418D" w:rsidRDefault="00000000">
      <w:pPr>
        <w:pStyle w:val="CodeBlock"/>
        <w:rPr>
          <w:lang w:val="ru-RU"/>
        </w:rPr>
      </w:pPr>
      <w:r>
        <w:t>UNIQUE</w:t>
      </w:r>
      <w:r w:rsidRPr="0065418D">
        <w:rPr>
          <w:lang w:val="ru-RU"/>
        </w:rPr>
        <w:t>(</w:t>
      </w:r>
      <w:r>
        <w:t>company</w:t>
      </w:r>
      <w:r w:rsidRPr="0065418D">
        <w:rPr>
          <w:lang w:val="ru-RU"/>
        </w:rPr>
        <w:t>_</w:t>
      </w:r>
      <w:r>
        <w:t>id</w:t>
      </w:r>
      <w:r w:rsidRPr="0065418D">
        <w:rPr>
          <w:lang w:val="ru-RU"/>
        </w:rPr>
        <w:t xml:space="preserve">, </w:t>
      </w:r>
      <w:r>
        <w:t>model</w:t>
      </w:r>
      <w:r w:rsidRPr="0065418D">
        <w:rPr>
          <w:lang w:val="ru-RU"/>
        </w:rPr>
        <w:t>_</w:t>
      </w:r>
      <w:r>
        <w:t>name</w:t>
      </w:r>
      <w:r w:rsidRPr="0065418D">
        <w:rPr>
          <w:lang w:val="ru-RU"/>
        </w:rPr>
        <w:t>)  -- Уникальность модели в рамках производителя</w:t>
      </w:r>
      <w:r w:rsidRPr="0065418D">
        <w:rPr>
          <w:lang w:val="ru-RU"/>
        </w:rPr>
        <w:br/>
      </w:r>
      <w:r>
        <w:t>UNIQUE</w:t>
      </w:r>
      <w:r w:rsidRPr="0065418D">
        <w:rPr>
          <w:lang w:val="ru-RU"/>
        </w:rPr>
        <w:t>(</w:t>
      </w:r>
      <w:r>
        <w:t>model</w:t>
      </w:r>
      <w:r w:rsidRPr="0065418D">
        <w:rPr>
          <w:lang w:val="ru-RU"/>
        </w:rPr>
        <w:t>_</w:t>
      </w:r>
      <w:r>
        <w:t>id</w:t>
      </w:r>
      <w:r w:rsidRPr="0065418D">
        <w:rPr>
          <w:lang w:val="ru-RU"/>
        </w:rPr>
        <w:t xml:space="preserve">, </w:t>
      </w:r>
      <w:r>
        <w:t>region</w:t>
      </w:r>
      <w:r w:rsidRPr="0065418D">
        <w:rPr>
          <w:lang w:val="ru-RU"/>
        </w:rPr>
        <w:t>_</w:t>
      </w:r>
      <w:r>
        <w:t>id</w:t>
      </w:r>
      <w:r w:rsidRPr="0065418D">
        <w:rPr>
          <w:lang w:val="ru-RU"/>
        </w:rPr>
        <w:t>)     -- Единственная цена модели в регионе</w:t>
      </w:r>
    </w:p>
    <w:p w14:paraId="2299D49B" w14:textId="77777777" w:rsidR="001C5C10" w:rsidRPr="00931DA4" w:rsidRDefault="00000000">
      <w:pPr>
        <w:pStyle w:val="4"/>
        <w:rPr>
          <w:rFonts w:ascii="Times New Roman" w:hAnsi="Times New Roman" w:cs="Times New Roman"/>
          <w:lang w:val="ru-RU"/>
        </w:rPr>
      </w:pPr>
      <w:r w:rsidRPr="00931DA4">
        <w:rPr>
          <w:rFonts w:ascii="Times New Roman" w:hAnsi="Times New Roman" w:cs="Times New Roman"/>
          <w:lang w:val="ru-RU"/>
        </w:rPr>
        <w:t>Предустановленная конфигурация данных</w:t>
      </w:r>
    </w:p>
    <w:p w14:paraId="027E092B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Инициализация справочника регионов</w:t>
      </w:r>
    </w:p>
    <w:p w14:paraId="38325558" w14:textId="77777777" w:rsidR="001C5C10" w:rsidRDefault="00000000">
      <w:pPr>
        <w:pStyle w:val="CodeBlock"/>
      </w:pPr>
      <w:r>
        <w:t xml:space="preserve">INSERT INTO regions (region_name, region_code) VALUES </w:t>
      </w:r>
      <w:r>
        <w:br/>
        <w:t xml:space="preserve">    ('Pakistan', 'PK'),</w:t>
      </w:r>
      <w:r>
        <w:br/>
        <w:t xml:space="preserve">    ('India', 'IN'),</w:t>
      </w:r>
      <w:r>
        <w:br/>
        <w:t xml:space="preserve">    ('China', 'CN'),</w:t>
      </w:r>
      <w:r>
        <w:br/>
        <w:t xml:space="preserve">    ('USA', 'US'),</w:t>
      </w:r>
      <w:r>
        <w:br/>
        <w:t xml:space="preserve">    ('Dubai', 'AE');</w:t>
      </w:r>
    </w:p>
    <w:p w14:paraId="7E00D693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Предзаполнение справочника регионов обеспечивает корректную работу механизмов импорта данных и валютной локализации.</w:t>
      </w:r>
    </w:p>
    <w:p w14:paraId="0134D2CC" w14:textId="77777777" w:rsidR="001C5C10" w:rsidRPr="00931DA4" w:rsidRDefault="00000000">
      <w:pPr>
        <w:pStyle w:val="4"/>
        <w:rPr>
          <w:rFonts w:ascii="Times New Roman" w:hAnsi="Times New Roman" w:cs="Times New Roman"/>
          <w:lang w:val="ru-RU"/>
        </w:rPr>
      </w:pPr>
      <w:r w:rsidRPr="00931DA4">
        <w:rPr>
          <w:rFonts w:ascii="Times New Roman" w:hAnsi="Times New Roman" w:cs="Times New Roman"/>
          <w:lang w:val="ru-RU"/>
        </w:rPr>
        <w:t>Создание представлений для аналитических операций</w:t>
      </w:r>
    </w:p>
    <w:p w14:paraId="6287864B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Представление полной информации о моделях</w:t>
      </w:r>
    </w:p>
    <w:p w14:paraId="0437CF35" w14:textId="77777777" w:rsidR="001C5C10" w:rsidRDefault="00000000">
      <w:pPr>
        <w:pStyle w:val="CodeBlock"/>
      </w:pPr>
      <w:r>
        <w:lastRenderedPageBreak/>
        <w:t>CREATE VIEW mobile_full_info AS</w:t>
      </w:r>
      <w:r>
        <w:br/>
        <w:t xml:space="preserve">SELECT </w:t>
      </w:r>
      <w:r>
        <w:br/>
        <w:t xml:space="preserve">    m.model_id,</w:t>
      </w:r>
      <w:r>
        <w:br/>
        <w:t xml:space="preserve">    c.company_name,</w:t>
      </w:r>
      <w:r>
        <w:br/>
        <w:t xml:space="preserve">    m.model_name,</w:t>
      </w:r>
      <w:r>
        <w:br/>
        <w:t xml:space="preserve">    m.mobile_weight,</w:t>
      </w:r>
      <w:r>
        <w:br/>
        <w:t xml:space="preserve">    m.ram,</w:t>
      </w:r>
      <w:r>
        <w:br/>
        <w:t xml:space="preserve">    m.front_camera,</w:t>
      </w:r>
      <w:r>
        <w:br/>
        <w:t xml:space="preserve">    m.back_camera,</w:t>
      </w:r>
      <w:r>
        <w:br/>
        <w:t xml:space="preserve">    pr.processor_name,</w:t>
      </w:r>
      <w:r>
        <w:br/>
        <w:t xml:space="preserve">    m.battery_capacity,</w:t>
      </w:r>
      <w:r>
        <w:br/>
        <w:t xml:space="preserve">    m.screen_size,</w:t>
      </w:r>
      <w:r>
        <w:br/>
        <w:t xml:space="preserve">    m.launched_year</w:t>
      </w:r>
      <w:r>
        <w:br/>
        <w:t>FROM models m</w:t>
      </w:r>
      <w:r>
        <w:br/>
        <w:t>JOIN companies c ON m.company_id = c.company_id</w:t>
      </w:r>
      <w:r>
        <w:br/>
        <w:t>LEFT JOIN processors pr ON m.processor_id = pr.processor_id;</w:t>
      </w:r>
    </w:p>
    <w:p w14:paraId="6C14C8AB" w14:textId="77777777" w:rsidR="001C5C10" w:rsidRDefault="00000000">
      <w:r>
        <w:rPr>
          <w:b/>
        </w:rPr>
        <w:t>Представление региональных цен</w:t>
      </w:r>
    </w:p>
    <w:p w14:paraId="74632C99" w14:textId="77777777" w:rsidR="001C5C10" w:rsidRDefault="00000000">
      <w:pPr>
        <w:pStyle w:val="CodeBlock"/>
      </w:pPr>
      <w:r>
        <w:t>CREATE VIEW regional_prices AS</w:t>
      </w:r>
      <w:r>
        <w:br/>
        <w:t xml:space="preserve">SELECT </w:t>
      </w:r>
      <w:r>
        <w:br/>
        <w:t xml:space="preserve">    c.company_name,</w:t>
      </w:r>
      <w:r>
        <w:br/>
        <w:t xml:space="preserve">    m.model_name,</w:t>
      </w:r>
      <w:r>
        <w:br/>
        <w:t xml:space="preserve">    r.region_name,</w:t>
      </w:r>
      <w:r>
        <w:br/>
        <w:t xml:space="preserve">    p.price,</w:t>
      </w:r>
      <w:r>
        <w:br/>
        <w:t xml:space="preserve">    p.currency,</w:t>
      </w:r>
      <w:r>
        <w:br/>
        <w:t xml:space="preserve">    m.launched_year</w:t>
      </w:r>
      <w:r>
        <w:br/>
        <w:t>FROM prices p</w:t>
      </w:r>
      <w:r>
        <w:br/>
        <w:t>JOIN models m ON p.model_id = m.model_id</w:t>
      </w:r>
      <w:r>
        <w:br/>
        <w:t>JOIN companies c ON m.company_id = c.company_id</w:t>
      </w:r>
      <w:r>
        <w:br/>
        <w:t>JOIN regions r ON p.region_id = r.region_id</w:t>
      </w:r>
      <w:r>
        <w:br/>
        <w:t>ORDER BY c.company_name, m.model_name, r.region_name;</w:t>
      </w:r>
    </w:p>
    <w:p w14:paraId="1BB2D9C1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Представления оптимизируют выполнение часто используемых аналитических запросов и инкапсулируют сложную логику соединения таблиц.</w:t>
      </w:r>
    </w:p>
    <w:p w14:paraId="37587171" w14:textId="77777777" w:rsidR="001C5C10" w:rsidRPr="00931DA4" w:rsidRDefault="00000000">
      <w:pPr>
        <w:pStyle w:val="4"/>
        <w:rPr>
          <w:rFonts w:ascii="Times New Roman" w:hAnsi="Times New Roman" w:cs="Times New Roman"/>
          <w:lang w:val="ru-RU"/>
        </w:rPr>
      </w:pPr>
      <w:r w:rsidRPr="00931DA4">
        <w:rPr>
          <w:rFonts w:ascii="Times New Roman" w:hAnsi="Times New Roman" w:cs="Times New Roman"/>
          <w:lang w:val="ru-RU"/>
        </w:rPr>
        <w:lastRenderedPageBreak/>
        <w:t>Стратегия базового индексирования</w:t>
      </w:r>
    </w:p>
    <w:p w14:paraId="5704DBF5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На этапе создания схемы реализована базовая стратегия индексирования:</w:t>
      </w:r>
    </w:p>
    <w:p w14:paraId="70773306" w14:textId="77777777" w:rsidR="001C5C10" w:rsidRDefault="00000000">
      <w:r>
        <w:rPr>
          <w:b/>
        </w:rPr>
        <w:t>Автоматические индексы</w:t>
      </w:r>
    </w:p>
    <w:p w14:paraId="27ED5209" w14:textId="5D4F8F0A" w:rsidR="001C5C10" w:rsidRPr="00931DA4" w:rsidRDefault="00000000" w:rsidP="00931DA4">
      <w:pPr>
        <w:pStyle w:val="a0"/>
        <w:tabs>
          <w:tab w:val="left" w:pos="1134"/>
        </w:tabs>
        <w:ind w:left="0" w:firstLine="709"/>
        <w:rPr>
          <w:rFonts w:cs="Times New Roman"/>
          <w:lang w:val="ru-RU"/>
        </w:rPr>
      </w:pPr>
      <w:r w:rsidRPr="00931DA4">
        <w:rPr>
          <w:rFonts w:cs="Times New Roman"/>
          <w:lang w:val="ru-RU"/>
        </w:rPr>
        <w:t xml:space="preserve">Первичные ключи: автоматические </w:t>
      </w:r>
      <w:r w:rsidRPr="00931DA4">
        <w:rPr>
          <w:rFonts w:cs="Times New Roman"/>
        </w:rPr>
        <w:t>B</w:t>
      </w:r>
      <w:r w:rsidRPr="00931DA4">
        <w:rPr>
          <w:rFonts w:cs="Times New Roman"/>
          <w:lang w:val="ru-RU"/>
        </w:rPr>
        <w:t>-</w:t>
      </w:r>
      <w:r w:rsidRPr="00931DA4">
        <w:rPr>
          <w:rFonts w:cs="Times New Roman"/>
        </w:rPr>
        <w:t>tree</w:t>
      </w:r>
      <w:r w:rsidRPr="00931DA4">
        <w:rPr>
          <w:rFonts w:cs="Times New Roman"/>
          <w:lang w:val="ru-RU"/>
        </w:rPr>
        <w:t xml:space="preserve"> индексы</w:t>
      </w:r>
    </w:p>
    <w:p w14:paraId="5670E9A0" w14:textId="502F57CA" w:rsidR="001C5C10" w:rsidRPr="00931DA4" w:rsidRDefault="00000000" w:rsidP="00931DA4">
      <w:pPr>
        <w:pStyle w:val="a0"/>
        <w:tabs>
          <w:tab w:val="left" w:pos="1134"/>
        </w:tabs>
        <w:ind w:left="0" w:firstLine="709"/>
        <w:rPr>
          <w:rFonts w:cs="Times New Roman"/>
          <w:lang w:val="ru-RU"/>
        </w:rPr>
      </w:pPr>
      <w:r w:rsidRPr="00931DA4">
        <w:rPr>
          <w:rFonts w:cs="Times New Roman"/>
          <w:lang w:val="ru-RU"/>
        </w:rPr>
        <w:t>Уникальные ограничения: автоматические уникальные индексы</w:t>
      </w:r>
    </w:p>
    <w:p w14:paraId="44BF8E78" w14:textId="77777777" w:rsidR="001C5C10" w:rsidRDefault="00000000">
      <w:proofErr w:type="spellStart"/>
      <w:r>
        <w:rPr>
          <w:b/>
        </w:rPr>
        <w:t>Внешние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ключи</w:t>
      </w:r>
      <w:proofErr w:type="spellEnd"/>
    </w:p>
    <w:p w14:paraId="03C9684A" w14:textId="77777777" w:rsidR="001C5C10" w:rsidRPr="0065418D" w:rsidRDefault="00000000">
      <w:pPr>
        <w:rPr>
          <w:lang w:val="ru-RU"/>
        </w:rPr>
      </w:pPr>
      <w:r>
        <w:t>PostgreSQL</w:t>
      </w:r>
      <w:r w:rsidRPr="0065418D">
        <w:rPr>
          <w:lang w:val="ru-RU"/>
        </w:rPr>
        <w:t xml:space="preserve"> автоматически создает индексы для внешних ключей, обеспечивая оптимальную производительность </w:t>
      </w:r>
      <w:r>
        <w:t>JOIN</w:t>
      </w:r>
      <w:r w:rsidRPr="0065418D">
        <w:rPr>
          <w:lang w:val="ru-RU"/>
        </w:rPr>
        <w:t>-операций.</w:t>
      </w:r>
    </w:p>
    <w:p w14:paraId="60B2986D" w14:textId="77777777" w:rsidR="001C5C10" w:rsidRDefault="00000000">
      <w:pPr>
        <w:rPr>
          <w:lang w:val="ru-RU"/>
        </w:rPr>
      </w:pPr>
      <w:r w:rsidRPr="0065418D">
        <w:rPr>
          <w:lang w:val="ru-RU"/>
        </w:rPr>
        <w:t>Расширенная стратегия индексирования будет реализована на этапе анализа производительности после накопления статистики использования системы.</w:t>
      </w:r>
    </w:p>
    <w:p w14:paraId="646A8E77" w14:textId="431DC93E" w:rsidR="002E7147" w:rsidRPr="0065418D" w:rsidRDefault="002E7147" w:rsidP="002E7147">
      <w:pPr>
        <w:ind w:firstLine="0"/>
        <w:rPr>
          <w:lang w:val="ru-RU"/>
        </w:rPr>
      </w:pPr>
    </w:p>
    <w:p w14:paraId="3E8E7A9E" w14:textId="77777777" w:rsidR="001C5C10" w:rsidRPr="00931DA4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26" w:name="_Toc200179329"/>
      <w:r w:rsidRPr="00931DA4">
        <w:rPr>
          <w:rFonts w:ascii="Times New Roman" w:hAnsi="Times New Roman" w:cs="Times New Roman"/>
          <w:lang w:val="ru-RU"/>
        </w:rPr>
        <w:t>3.2. Заполнение БД данными</w:t>
      </w:r>
      <w:bookmarkEnd w:id="26"/>
    </w:p>
    <w:p w14:paraId="7B02E440" w14:textId="77777777" w:rsidR="001C5C10" w:rsidRPr="00931DA4" w:rsidRDefault="00000000">
      <w:pPr>
        <w:pStyle w:val="4"/>
        <w:rPr>
          <w:rFonts w:ascii="Times New Roman" w:hAnsi="Times New Roman" w:cs="Times New Roman"/>
          <w:lang w:val="ru-RU"/>
        </w:rPr>
      </w:pPr>
      <w:r w:rsidRPr="00931DA4">
        <w:rPr>
          <w:rFonts w:ascii="Times New Roman" w:hAnsi="Times New Roman" w:cs="Times New Roman"/>
          <w:lang w:val="ru-RU"/>
        </w:rPr>
        <w:t>Архитектура системы импорта данных</w:t>
      </w:r>
    </w:p>
    <w:p w14:paraId="38FB57D2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Система импорта данных реализована как специализированный </w:t>
      </w:r>
      <w:r>
        <w:t>Python</w:t>
      </w:r>
      <w:r w:rsidRPr="0065418D">
        <w:rPr>
          <w:lang w:val="ru-RU"/>
        </w:rPr>
        <w:t xml:space="preserve">-модуль, обеспечивающий трансформацию исходных данных </w:t>
      </w:r>
      <w:r>
        <w:t>CSV</w:t>
      </w:r>
      <w:r w:rsidRPr="0065418D">
        <w:rPr>
          <w:lang w:val="ru-RU"/>
        </w:rPr>
        <w:t xml:space="preserve"> в нормализованную структуру </w:t>
      </w:r>
      <w:r>
        <w:t>PostgreSQL</w:t>
      </w:r>
      <w:r w:rsidRPr="0065418D">
        <w:rPr>
          <w:lang w:val="ru-RU"/>
        </w:rPr>
        <w:t>. Архитектурные характеристики системы:</w:t>
      </w:r>
    </w:p>
    <w:p w14:paraId="1D64F4C6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Объектно-ориентированная архитектура</w:t>
      </w:r>
      <w:r w:rsidRPr="0065418D">
        <w:rPr>
          <w:lang w:val="ru-RU"/>
        </w:rPr>
        <w:t xml:space="preserve"> - инкапсуляция логики импорта в класс </w:t>
      </w:r>
      <w:r>
        <w:rPr>
          <w:rStyle w:val="Code"/>
        </w:rPr>
        <w:t>MobileDataImporter</w:t>
      </w:r>
      <w:r w:rsidRPr="0065418D">
        <w:rPr>
          <w:lang w:val="ru-RU"/>
        </w:rPr>
        <w:t xml:space="preserve"> с четким разделением ответственности методов.</w:t>
      </w:r>
    </w:p>
    <w:p w14:paraId="450F0F78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Транзакционная безопасность</w:t>
      </w:r>
      <w:r w:rsidRPr="0065418D">
        <w:rPr>
          <w:lang w:val="ru-RU"/>
        </w:rPr>
        <w:t xml:space="preserve"> - использование механизмов транзакций </w:t>
      </w:r>
      <w:r>
        <w:t>PostgreSQL</w:t>
      </w:r>
      <w:r w:rsidRPr="0065418D">
        <w:rPr>
          <w:lang w:val="ru-RU"/>
        </w:rPr>
        <w:t xml:space="preserve"> для обеспечения атомарности операций импорта.</w:t>
      </w:r>
    </w:p>
    <w:p w14:paraId="6DD149A1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lastRenderedPageBreak/>
        <w:t>Кэширование справочных данных</w:t>
      </w:r>
      <w:r w:rsidRPr="0065418D">
        <w:rPr>
          <w:lang w:val="ru-RU"/>
        </w:rPr>
        <w:t xml:space="preserve"> - минимизация обращений к базе данных через локальное кэширование идентификаторов справочных сущностей.</w:t>
      </w:r>
    </w:p>
    <w:p w14:paraId="110299EE" w14:textId="77777777" w:rsidR="001C5C10" w:rsidRPr="00931DA4" w:rsidRDefault="00000000">
      <w:pPr>
        <w:pStyle w:val="4"/>
        <w:rPr>
          <w:rFonts w:ascii="Times New Roman" w:hAnsi="Times New Roman" w:cs="Times New Roman"/>
          <w:lang w:val="ru-RU"/>
        </w:rPr>
      </w:pPr>
      <w:r w:rsidRPr="00931DA4">
        <w:rPr>
          <w:rFonts w:ascii="Times New Roman" w:hAnsi="Times New Roman" w:cs="Times New Roman"/>
          <w:lang w:val="ru-RU"/>
        </w:rPr>
        <w:t>Технические компоненты системы импорта</w:t>
      </w:r>
    </w:p>
    <w:p w14:paraId="2BD7FD6E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 xml:space="preserve">Класс </w:t>
      </w:r>
      <w:r>
        <w:rPr>
          <w:b/>
        </w:rPr>
        <w:t>MobileDataImporter</w:t>
      </w:r>
      <w:r w:rsidRPr="0065418D">
        <w:rPr>
          <w:b/>
          <w:lang w:val="ru-RU"/>
        </w:rPr>
        <w:t>: основная архитектура</w:t>
      </w:r>
    </w:p>
    <w:p w14:paraId="182220C2" w14:textId="77777777" w:rsidR="001C5C10" w:rsidRDefault="00000000">
      <w:pPr>
        <w:pStyle w:val="CodeBlock"/>
      </w:pPr>
      <w:r>
        <w:t>class MobileDataImporter:</w:t>
      </w:r>
      <w:r>
        <w:br/>
        <w:t xml:space="preserve">    def __init__(self, db_config: Dict[str, str]):</w:t>
      </w:r>
      <w:r>
        <w:br/>
        <w:t xml:space="preserve">        self.db_config = db_config</w:t>
      </w:r>
      <w:r>
        <w:br/>
        <w:t xml:space="preserve">        self.conn = None</w:t>
      </w:r>
      <w:r>
        <w:br/>
        <w:t xml:space="preserve">        self.cursor = None</w:t>
      </w:r>
      <w:r>
        <w:br/>
        <w:t xml:space="preserve">        self.company_cache = {}</w:t>
      </w:r>
      <w:r>
        <w:br/>
        <w:t xml:space="preserve">        self.processor_cache = {}</w:t>
      </w:r>
      <w:r>
        <w:br/>
        <w:t xml:space="preserve">        self.region_cache = {}</w:t>
      </w:r>
    </w:p>
    <w:p w14:paraId="704F6400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Конструктор класса инициализирует конфигурацию подключения к базе данных и создает кэши для справочных данных, минимизируя количество </w:t>
      </w:r>
      <w:r>
        <w:t>SQL</w:t>
      </w:r>
      <w:r w:rsidRPr="0065418D">
        <w:rPr>
          <w:lang w:val="ru-RU"/>
        </w:rPr>
        <w:t>-запросов при обработке больших объемов данных.</w:t>
      </w:r>
    </w:p>
    <w:p w14:paraId="30BC56AD" w14:textId="77777777" w:rsidR="001C5C10" w:rsidRDefault="00000000">
      <w:r>
        <w:rPr>
          <w:b/>
        </w:rPr>
        <w:t>Метод обработки ценовых данных</w:t>
      </w:r>
    </w:p>
    <w:p w14:paraId="4455FC4B" w14:textId="77777777" w:rsidR="001C5C10" w:rsidRDefault="00000000">
      <w:pPr>
        <w:pStyle w:val="CodeBlock"/>
      </w:pPr>
      <w:r>
        <w:t>def parse_price(self, price_str: str) -&gt; Optional[float]:</w:t>
      </w:r>
      <w:r>
        <w:br/>
        <w:t xml:space="preserve">    if pd.isna(price_str) or price_str == '':</w:t>
      </w:r>
      <w:r>
        <w:br/>
        <w:t xml:space="preserve">        return None</w:t>
      </w:r>
      <w:r>
        <w:br/>
        <w:t xml:space="preserve">    </w:t>
      </w:r>
      <w:r>
        <w:br/>
        <w:t xml:space="preserve">    price_str = str(price_str)</w:t>
      </w:r>
      <w:r>
        <w:br/>
        <w:t xml:space="preserve">    price_clean = re.sub(r'[^\d.]', '', price_str)</w:t>
      </w:r>
      <w:r>
        <w:br/>
        <w:t xml:space="preserve">    </w:t>
      </w:r>
      <w:r>
        <w:br/>
        <w:t xml:space="preserve">    try:</w:t>
      </w:r>
      <w:r>
        <w:br/>
        <w:t xml:space="preserve">        return float(price_clean) if price_clean else None</w:t>
      </w:r>
      <w:r>
        <w:br/>
        <w:t xml:space="preserve">    except ValueError:</w:t>
      </w:r>
      <w:r>
        <w:br/>
        <w:t xml:space="preserve">        logger.warning(f"⚠️ Не удалось распарсить цену: {price_str}")</w:t>
      </w:r>
      <w:r>
        <w:br/>
        <w:t xml:space="preserve">        return None</w:t>
      </w:r>
    </w:p>
    <w:p w14:paraId="31BCB418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lastRenderedPageBreak/>
        <w:t>Метод реализует робастную обработку ценовых данных с различными форматами валютных символов и разделителей, обеспечивая максимальную совместимость с исходными данными.</w:t>
      </w:r>
    </w:p>
    <w:p w14:paraId="2F55D74F" w14:textId="77777777" w:rsidR="001C5C10" w:rsidRPr="00931DA4" w:rsidRDefault="00000000">
      <w:pPr>
        <w:pStyle w:val="4"/>
        <w:rPr>
          <w:rFonts w:ascii="Times New Roman" w:hAnsi="Times New Roman" w:cs="Times New Roman"/>
          <w:lang w:val="ru-RU"/>
        </w:rPr>
      </w:pPr>
      <w:r w:rsidRPr="00931DA4">
        <w:rPr>
          <w:rFonts w:ascii="Times New Roman" w:hAnsi="Times New Roman" w:cs="Times New Roman"/>
          <w:lang w:val="ru-RU"/>
        </w:rPr>
        <w:t>Алгоритм нормализации и загрузки данных</w:t>
      </w:r>
    </w:p>
    <w:p w14:paraId="0B31BC55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 xml:space="preserve">Этап 1: Предварительная обработка </w:t>
      </w:r>
      <w:r>
        <w:rPr>
          <w:b/>
        </w:rPr>
        <w:t>CSV</w:t>
      </w:r>
    </w:p>
    <w:p w14:paraId="0E12B910" w14:textId="77777777" w:rsidR="001C5C10" w:rsidRPr="0065418D" w:rsidRDefault="00000000">
      <w:pPr>
        <w:pStyle w:val="CodeBlock"/>
        <w:rPr>
          <w:lang w:val="ru-RU"/>
        </w:rPr>
      </w:pPr>
      <w:r>
        <w:t>df</w:t>
      </w:r>
      <w:r w:rsidRPr="0065418D">
        <w:rPr>
          <w:lang w:val="ru-RU"/>
        </w:rPr>
        <w:t xml:space="preserve"> = </w:t>
      </w:r>
      <w:r>
        <w:t>pd</w:t>
      </w:r>
      <w:r w:rsidRPr="0065418D">
        <w:rPr>
          <w:lang w:val="ru-RU"/>
        </w:rPr>
        <w:t>.</w:t>
      </w:r>
      <w:r>
        <w:t>read</w:t>
      </w:r>
      <w:r w:rsidRPr="0065418D">
        <w:rPr>
          <w:lang w:val="ru-RU"/>
        </w:rPr>
        <w:t>_</w:t>
      </w:r>
      <w:r>
        <w:t>csv</w:t>
      </w:r>
      <w:r w:rsidRPr="0065418D">
        <w:rPr>
          <w:lang w:val="ru-RU"/>
        </w:rPr>
        <w:t>(</w:t>
      </w:r>
      <w:r>
        <w:t>csv</w:t>
      </w:r>
      <w:r w:rsidRPr="0065418D">
        <w:rPr>
          <w:lang w:val="ru-RU"/>
        </w:rPr>
        <w:t>_</w:t>
      </w:r>
      <w:r>
        <w:t>path</w:t>
      </w:r>
      <w:r w:rsidRPr="0065418D">
        <w:rPr>
          <w:lang w:val="ru-RU"/>
        </w:rPr>
        <w:t xml:space="preserve">, </w:t>
      </w:r>
      <w:r>
        <w:t>encoding</w:t>
      </w:r>
      <w:r w:rsidRPr="0065418D">
        <w:rPr>
          <w:lang w:val="ru-RU"/>
        </w:rPr>
        <w:t>='</w:t>
      </w:r>
      <w:r>
        <w:t>cp</w:t>
      </w:r>
      <w:r w:rsidRPr="0065418D">
        <w:rPr>
          <w:lang w:val="ru-RU"/>
        </w:rPr>
        <w:t>1252')</w:t>
      </w:r>
      <w:r w:rsidRPr="0065418D">
        <w:rPr>
          <w:lang w:val="ru-RU"/>
        </w:rPr>
        <w:br/>
      </w:r>
      <w:r>
        <w:t>logger</w:t>
      </w:r>
      <w:r w:rsidRPr="0065418D">
        <w:rPr>
          <w:lang w:val="ru-RU"/>
        </w:rPr>
        <w:t>.</w:t>
      </w:r>
      <w:r>
        <w:t>info</w:t>
      </w:r>
      <w:r w:rsidRPr="0065418D">
        <w:rPr>
          <w:lang w:val="ru-RU"/>
        </w:rPr>
        <w:t>(</w:t>
      </w:r>
      <w:r>
        <w:t>f</w:t>
      </w:r>
      <w:r w:rsidRPr="0065418D">
        <w:rPr>
          <w:lang w:val="ru-RU"/>
        </w:rPr>
        <w:t>"</w:t>
      </w:r>
      <w:r>
        <w:t>📊</w:t>
      </w:r>
      <w:r w:rsidRPr="0065418D">
        <w:rPr>
          <w:lang w:val="ru-RU"/>
        </w:rPr>
        <w:t xml:space="preserve"> Загружено строк: {</w:t>
      </w:r>
      <w:r>
        <w:t>len</w:t>
      </w:r>
      <w:r w:rsidRPr="0065418D">
        <w:rPr>
          <w:lang w:val="ru-RU"/>
        </w:rPr>
        <w:t>(</w:t>
      </w:r>
      <w:r>
        <w:t>df</w:t>
      </w:r>
      <w:r w:rsidRPr="0065418D">
        <w:rPr>
          <w:lang w:val="ru-RU"/>
        </w:rPr>
        <w:t>)}")</w:t>
      </w:r>
    </w:p>
    <w:p w14:paraId="7F52466B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Использование библиотеки </w:t>
      </w:r>
      <w:r>
        <w:t>pandas</w:t>
      </w:r>
      <w:r w:rsidRPr="0065418D">
        <w:rPr>
          <w:lang w:val="ru-RU"/>
        </w:rPr>
        <w:t xml:space="preserve"> обеспечивает эффективную обработку табличных данных с автоматическим определением типов столбцов и корректной обработкой кодировки.</w:t>
      </w:r>
    </w:p>
    <w:p w14:paraId="12646C23" w14:textId="77777777" w:rsidR="001C5C10" w:rsidRDefault="00000000">
      <w:r>
        <w:rPr>
          <w:b/>
        </w:rPr>
        <w:t>Этап 2: Создание справочных записей</w:t>
      </w:r>
    </w:p>
    <w:p w14:paraId="31953888" w14:textId="77777777" w:rsidR="001C5C10" w:rsidRDefault="00000000">
      <w:pPr>
        <w:pStyle w:val="CodeBlock"/>
      </w:pPr>
      <w:r>
        <w:t>def get_or_create_company(self, company_name: str) -&gt; int:</w:t>
      </w:r>
      <w:r>
        <w:br/>
        <w:t xml:space="preserve">    if company_name in self.company_cache:</w:t>
      </w:r>
      <w:r>
        <w:br/>
        <w:t xml:space="preserve">        return self.company_cache[company_name]</w:t>
      </w:r>
      <w:r>
        <w:br/>
        <w:t xml:space="preserve">    </w:t>
      </w:r>
      <w:r>
        <w:br/>
        <w:t xml:space="preserve">    self.cursor.execute(</w:t>
      </w:r>
      <w:r>
        <w:br/>
        <w:t xml:space="preserve">        "SELECT company_id FROM companies WHERE company_name = %s",</w:t>
      </w:r>
      <w:r>
        <w:br/>
        <w:t xml:space="preserve">        (company_name,)</w:t>
      </w:r>
      <w:r>
        <w:br/>
        <w:t xml:space="preserve">    )</w:t>
      </w:r>
      <w:r>
        <w:br/>
        <w:t xml:space="preserve">    result = self.cursor.fetchone()</w:t>
      </w:r>
      <w:r>
        <w:br/>
        <w:t xml:space="preserve">    </w:t>
      </w:r>
      <w:r>
        <w:br/>
        <w:t xml:space="preserve">    if result:</w:t>
      </w:r>
      <w:r>
        <w:br/>
        <w:t xml:space="preserve">        company_id = result[0]</w:t>
      </w:r>
      <w:r>
        <w:br/>
        <w:t xml:space="preserve">    else:</w:t>
      </w:r>
      <w:r>
        <w:br/>
        <w:t xml:space="preserve">        self.cursor.execute(</w:t>
      </w:r>
      <w:r>
        <w:br/>
        <w:t xml:space="preserve">            "INSERT INTO companies (company_name) VALUES (%s) RETURNING company_id",</w:t>
      </w:r>
      <w:r>
        <w:br/>
        <w:t xml:space="preserve">            (company_name,)</w:t>
      </w:r>
      <w:r>
        <w:br/>
        <w:t xml:space="preserve">        )</w:t>
      </w:r>
      <w:r>
        <w:br/>
        <w:t xml:space="preserve">        company_id = self.cursor.fetchone()[0]</w:t>
      </w:r>
      <w:r>
        <w:br/>
        <w:t xml:space="preserve">        logger.info(f"➕ Добавлена компания: </w:t>
      </w:r>
      <w:r>
        <w:lastRenderedPageBreak/>
        <w:t>{company_name}")</w:t>
      </w:r>
      <w:r>
        <w:br/>
        <w:t xml:space="preserve">    </w:t>
      </w:r>
      <w:r>
        <w:br/>
        <w:t xml:space="preserve">    self.company_cache[company_name] = company_id</w:t>
      </w:r>
      <w:r>
        <w:br/>
        <w:t xml:space="preserve">    return company_id</w:t>
      </w:r>
    </w:p>
    <w:p w14:paraId="44A68DA0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Метод реализует паттерн "</w:t>
      </w:r>
      <w:r>
        <w:t>Get</w:t>
      </w:r>
      <w:r w:rsidRPr="0065418D">
        <w:rPr>
          <w:lang w:val="ru-RU"/>
        </w:rPr>
        <w:t xml:space="preserve"> </w:t>
      </w:r>
      <w:r>
        <w:t>or</w:t>
      </w:r>
      <w:r w:rsidRPr="0065418D">
        <w:rPr>
          <w:lang w:val="ru-RU"/>
        </w:rPr>
        <w:t xml:space="preserve"> </w:t>
      </w:r>
      <w:r>
        <w:t>Create</w:t>
      </w:r>
      <w:r w:rsidRPr="0065418D">
        <w:rPr>
          <w:lang w:val="ru-RU"/>
        </w:rPr>
        <w:t>" с локальным кэшированием, обеспечивая создание справочных записей при их отсутствии и минимизацию дублирующих обращений к базе данных.</w:t>
      </w:r>
    </w:p>
    <w:p w14:paraId="44941342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Этап 3: Нормализация ценовых данных</w:t>
      </w:r>
    </w:p>
    <w:p w14:paraId="7FB3A689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Критическим аспектом нормализации является преобразование "широкой" структуры ценовых данных (отдельные столбцы для каждого региона) в "длинную" нормализованную структуру:</w:t>
      </w:r>
    </w:p>
    <w:p w14:paraId="2A08D4A0" w14:textId="77777777" w:rsidR="001C5C10" w:rsidRDefault="00000000">
      <w:pPr>
        <w:pStyle w:val="CodeBlock"/>
      </w:pPr>
      <w:r>
        <w:t>price_columns = [</w:t>
      </w:r>
      <w:r>
        <w:br/>
        <w:t xml:space="preserve">    ('Pakistan', 'Launched Price (Pakistan)'),</w:t>
      </w:r>
      <w:r>
        <w:br/>
        <w:t xml:space="preserve">    ('India', 'Launched Price (India)'),</w:t>
      </w:r>
      <w:r>
        <w:br/>
        <w:t xml:space="preserve">    ('China', 'Launched Price (China)'),</w:t>
      </w:r>
      <w:r>
        <w:br/>
        <w:t xml:space="preserve">    ('USA', 'Launched Price (USA)'),</w:t>
      </w:r>
      <w:r>
        <w:br/>
        <w:t xml:space="preserve">    ('Dubai', 'Launched Price (Dubai)')</w:t>
      </w:r>
      <w:r>
        <w:br/>
        <w:t>]</w:t>
      </w:r>
      <w:r>
        <w:br/>
      </w:r>
      <w:r>
        <w:br/>
        <w:t>for region_name, price_column in price_columns:</w:t>
      </w:r>
      <w:r>
        <w:br/>
        <w:t xml:space="preserve">    price = self.parse_price(row[price_column])</w:t>
      </w:r>
      <w:r>
        <w:br/>
        <w:t xml:space="preserve">    if price is not None:</w:t>
      </w:r>
      <w:r>
        <w:br/>
        <w:t xml:space="preserve">        region_id = self.region_cache[region_name]</w:t>
      </w:r>
      <w:r>
        <w:br/>
        <w:t xml:space="preserve">        ## Вставка записи о цене в нормализованную таблицу</w:t>
      </w:r>
    </w:p>
    <w:p w14:paraId="2FD1C588" w14:textId="77777777" w:rsidR="001C5C10" w:rsidRPr="00931DA4" w:rsidRDefault="00000000">
      <w:pPr>
        <w:pStyle w:val="4"/>
        <w:rPr>
          <w:rFonts w:ascii="Times New Roman" w:hAnsi="Times New Roman" w:cs="Times New Roman"/>
          <w:lang w:val="ru-RU"/>
        </w:rPr>
      </w:pPr>
      <w:r w:rsidRPr="00931DA4">
        <w:rPr>
          <w:rFonts w:ascii="Times New Roman" w:hAnsi="Times New Roman" w:cs="Times New Roman"/>
          <w:lang w:val="ru-RU"/>
        </w:rPr>
        <w:t>Обеспечение целостности данных при импорте</w:t>
      </w:r>
    </w:p>
    <w:p w14:paraId="1D93D038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Валидация дублирующих записей</w:t>
      </w:r>
    </w:p>
    <w:p w14:paraId="4AA7B7B4" w14:textId="77777777" w:rsidR="001C5C10" w:rsidRDefault="00000000">
      <w:pPr>
        <w:pStyle w:val="CodeBlock"/>
      </w:pPr>
      <w:r>
        <w:t>self.cursor.execute(</w:t>
      </w:r>
      <w:r>
        <w:br/>
        <w:t xml:space="preserve">    """SELECT model_id FROM models </w:t>
      </w:r>
      <w:r>
        <w:br/>
        <w:t xml:space="preserve">       WHERE model_name = %s AND company_id = %s""",</w:t>
      </w:r>
      <w:r>
        <w:br/>
        <w:t xml:space="preserve">    (row['Model Name'], company_id)</w:t>
      </w:r>
      <w:r>
        <w:br/>
        <w:t>)</w:t>
      </w:r>
      <w:r>
        <w:br/>
      </w:r>
      <w:r>
        <w:lastRenderedPageBreak/>
        <w:t>existing_model = self.cursor.fetchone()</w:t>
      </w:r>
      <w:r>
        <w:br/>
      </w:r>
      <w:r>
        <w:br/>
        <w:t>if existing_model:</w:t>
      </w:r>
      <w:r>
        <w:br/>
        <w:t xml:space="preserve">    model_id = existing_model[0]</w:t>
      </w:r>
      <w:r>
        <w:br/>
        <w:t>else:</w:t>
      </w:r>
      <w:r>
        <w:br/>
        <w:t xml:space="preserve">    ## Создание новой записи модели</w:t>
      </w:r>
    </w:p>
    <w:p w14:paraId="1F3F598C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Система проверяет существование записей перед вставкой, предотвращая нарушение уникальных ограничений и дублирование данных.</w:t>
      </w:r>
    </w:p>
    <w:p w14:paraId="5C5B0B93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Транзакционная обработка</w:t>
      </w:r>
    </w:p>
    <w:p w14:paraId="2BD7FDB1" w14:textId="77777777" w:rsidR="001C5C10" w:rsidRPr="0065418D" w:rsidRDefault="00000000">
      <w:pPr>
        <w:pStyle w:val="CodeBlock"/>
        <w:rPr>
          <w:lang w:val="ru-RU"/>
        </w:rPr>
      </w:pPr>
      <w:r w:rsidRPr="0065418D">
        <w:rPr>
          <w:lang w:val="ru-RU"/>
        </w:rPr>
        <w:t>## Коммит каждые 100 записей для оптимизации производительности</w:t>
      </w:r>
      <w:r w:rsidRPr="0065418D">
        <w:rPr>
          <w:lang w:val="ru-RU"/>
        </w:rPr>
        <w:br/>
      </w:r>
      <w:r>
        <w:t>if</w:t>
      </w:r>
      <w:r w:rsidRPr="0065418D">
        <w:rPr>
          <w:lang w:val="ru-RU"/>
        </w:rPr>
        <w:t xml:space="preserve"> (</w:t>
      </w:r>
      <w:r>
        <w:t>idx</w:t>
      </w:r>
      <w:r w:rsidRPr="0065418D">
        <w:rPr>
          <w:lang w:val="ru-RU"/>
        </w:rPr>
        <w:t xml:space="preserve"> + 1) % 100 == 0:</w:t>
      </w:r>
      <w:r w:rsidRPr="0065418D">
        <w:rPr>
          <w:lang w:val="ru-RU"/>
        </w:rPr>
        <w:br/>
        <w:t xml:space="preserve">    </w:t>
      </w:r>
      <w:r>
        <w:t>self</w:t>
      </w:r>
      <w:r w:rsidRPr="0065418D">
        <w:rPr>
          <w:lang w:val="ru-RU"/>
        </w:rPr>
        <w:t>.</w:t>
      </w:r>
      <w:r>
        <w:t>conn</w:t>
      </w:r>
      <w:r w:rsidRPr="0065418D">
        <w:rPr>
          <w:lang w:val="ru-RU"/>
        </w:rPr>
        <w:t>.</w:t>
      </w:r>
      <w:r>
        <w:t>commit</w:t>
      </w:r>
      <w:r w:rsidRPr="0065418D">
        <w:rPr>
          <w:lang w:val="ru-RU"/>
        </w:rPr>
        <w:t>()</w:t>
      </w:r>
      <w:r w:rsidRPr="0065418D">
        <w:rPr>
          <w:lang w:val="ru-RU"/>
        </w:rPr>
        <w:br/>
        <w:t xml:space="preserve">    </w:t>
      </w:r>
      <w:r>
        <w:t>logger</w:t>
      </w:r>
      <w:r w:rsidRPr="0065418D">
        <w:rPr>
          <w:lang w:val="ru-RU"/>
        </w:rPr>
        <w:t>.</w:t>
      </w:r>
      <w:r>
        <w:t>info</w:t>
      </w:r>
      <w:r w:rsidRPr="0065418D">
        <w:rPr>
          <w:lang w:val="ru-RU"/>
        </w:rPr>
        <w:t>(</w:t>
      </w:r>
      <w:r>
        <w:t>f</w:t>
      </w:r>
      <w:r w:rsidRPr="0065418D">
        <w:rPr>
          <w:lang w:val="ru-RU"/>
        </w:rPr>
        <w:t>"</w:t>
      </w:r>
      <w:r>
        <w:t>💾</w:t>
      </w:r>
      <w:r w:rsidRPr="0065418D">
        <w:rPr>
          <w:lang w:val="ru-RU"/>
        </w:rPr>
        <w:t xml:space="preserve"> Обработано строк: {</w:t>
      </w:r>
      <w:r>
        <w:t>idx</w:t>
      </w:r>
      <w:r w:rsidRPr="0065418D">
        <w:rPr>
          <w:lang w:val="ru-RU"/>
        </w:rPr>
        <w:t xml:space="preserve"> + 1}")</w:t>
      </w:r>
    </w:p>
    <w:p w14:paraId="182C295F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Периодические коммиты обеспечивают баланс между производительностью и безопасностью данных, минимизируя риск потери обработанной информации при сбоях.</w:t>
      </w:r>
    </w:p>
    <w:p w14:paraId="713BF295" w14:textId="77777777" w:rsidR="001C5C10" w:rsidRPr="00931DA4" w:rsidRDefault="00000000">
      <w:pPr>
        <w:pStyle w:val="4"/>
        <w:rPr>
          <w:rFonts w:ascii="Times New Roman" w:hAnsi="Times New Roman" w:cs="Times New Roman"/>
          <w:lang w:val="ru-RU"/>
        </w:rPr>
      </w:pPr>
      <w:r w:rsidRPr="00931DA4">
        <w:rPr>
          <w:rFonts w:ascii="Times New Roman" w:hAnsi="Times New Roman" w:cs="Times New Roman"/>
          <w:lang w:val="ru-RU"/>
        </w:rPr>
        <w:t>Статистика и мониторинг процесса импорта</w:t>
      </w:r>
    </w:p>
    <w:p w14:paraId="23D62C80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Детальная отчетность процесса</w:t>
      </w:r>
    </w:p>
    <w:p w14:paraId="6A75F367" w14:textId="77777777" w:rsidR="001C5C10" w:rsidRPr="0065418D" w:rsidRDefault="00000000">
      <w:pPr>
        <w:pStyle w:val="CodeBlock"/>
        <w:rPr>
          <w:lang w:val="ru-RU"/>
        </w:rPr>
      </w:pPr>
      <w:r>
        <w:t>logger</w:t>
      </w:r>
      <w:r w:rsidRPr="0065418D">
        <w:rPr>
          <w:lang w:val="ru-RU"/>
        </w:rPr>
        <w:t>.</w:t>
      </w:r>
      <w:r>
        <w:t>info</w:t>
      </w:r>
      <w:r w:rsidRPr="0065418D">
        <w:rPr>
          <w:lang w:val="ru-RU"/>
        </w:rPr>
        <w:t>(</w:t>
      </w:r>
      <w:r>
        <w:t>f</w:t>
      </w:r>
      <w:r w:rsidRPr="0065418D">
        <w:rPr>
          <w:lang w:val="ru-RU"/>
        </w:rPr>
        <w:t>"""</w:t>
      </w:r>
      <w:r w:rsidRPr="0065418D">
        <w:rPr>
          <w:lang w:val="ru-RU"/>
        </w:rPr>
        <w:br/>
        <w:t>✅ Импорт завершен успешно!</w:t>
      </w:r>
      <w:r w:rsidRPr="0065418D">
        <w:rPr>
          <w:lang w:val="ru-RU"/>
        </w:rPr>
        <w:br/>
      </w:r>
      <w:r>
        <w:t>📱</w:t>
      </w:r>
      <w:r w:rsidRPr="0065418D">
        <w:rPr>
          <w:lang w:val="ru-RU"/>
        </w:rPr>
        <w:t xml:space="preserve"> Добавлено моделей: {</w:t>
      </w:r>
      <w:r>
        <w:t>models</w:t>
      </w:r>
      <w:r w:rsidRPr="0065418D">
        <w:rPr>
          <w:lang w:val="ru-RU"/>
        </w:rPr>
        <w:t>_</w:t>
      </w:r>
      <w:r>
        <w:t>count</w:t>
      </w:r>
      <w:r w:rsidRPr="0065418D">
        <w:rPr>
          <w:lang w:val="ru-RU"/>
        </w:rPr>
        <w:t>}</w:t>
      </w:r>
      <w:r w:rsidRPr="0065418D">
        <w:rPr>
          <w:lang w:val="ru-RU"/>
        </w:rPr>
        <w:br/>
      </w:r>
      <w:r>
        <w:t>💰</w:t>
      </w:r>
      <w:r w:rsidRPr="0065418D">
        <w:rPr>
          <w:lang w:val="ru-RU"/>
        </w:rPr>
        <w:t xml:space="preserve"> Добавлено цен: {</w:t>
      </w:r>
      <w:r>
        <w:t>prices</w:t>
      </w:r>
      <w:r w:rsidRPr="0065418D">
        <w:rPr>
          <w:lang w:val="ru-RU"/>
        </w:rPr>
        <w:t>_</w:t>
      </w:r>
      <w:r>
        <w:t>count</w:t>
      </w:r>
      <w:r w:rsidRPr="0065418D">
        <w:rPr>
          <w:lang w:val="ru-RU"/>
        </w:rPr>
        <w:t>}</w:t>
      </w:r>
      <w:r w:rsidRPr="0065418D">
        <w:rPr>
          <w:lang w:val="ru-RU"/>
        </w:rPr>
        <w:br/>
      </w:r>
      <w:r>
        <w:t>🏢</w:t>
      </w:r>
      <w:r w:rsidRPr="0065418D">
        <w:rPr>
          <w:lang w:val="ru-RU"/>
        </w:rPr>
        <w:t xml:space="preserve"> Компаний в БД: {</w:t>
      </w:r>
      <w:r>
        <w:t>len</w:t>
      </w:r>
      <w:r w:rsidRPr="0065418D">
        <w:rPr>
          <w:lang w:val="ru-RU"/>
        </w:rPr>
        <w:t>(</w:t>
      </w:r>
      <w:r>
        <w:t>self</w:t>
      </w:r>
      <w:r w:rsidRPr="0065418D">
        <w:rPr>
          <w:lang w:val="ru-RU"/>
        </w:rPr>
        <w:t>.</w:t>
      </w:r>
      <w:r>
        <w:t>company</w:t>
      </w:r>
      <w:r w:rsidRPr="0065418D">
        <w:rPr>
          <w:lang w:val="ru-RU"/>
        </w:rPr>
        <w:t>_</w:t>
      </w:r>
      <w:r>
        <w:t>cache</w:t>
      </w:r>
      <w:r w:rsidRPr="0065418D">
        <w:rPr>
          <w:lang w:val="ru-RU"/>
        </w:rPr>
        <w:t>)}</w:t>
      </w:r>
      <w:r w:rsidRPr="0065418D">
        <w:rPr>
          <w:lang w:val="ru-RU"/>
        </w:rPr>
        <w:br/>
      </w:r>
      <w:r>
        <w:t>🔧</w:t>
      </w:r>
      <w:r w:rsidRPr="0065418D">
        <w:rPr>
          <w:lang w:val="ru-RU"/>
        </w:rPr>
        <w:t xml:space="preserve"> Процессоров в БД: {</w:t>
      </w:r>
      <w:r>
        <w:t>len</w:t>
      </w:r>
      <w:r w:rsidRPr="0065418D">
        <w:rPr>
          <w:lang w:val="ru-RU"/>
        </w:rPr>
        <w:t>(</w:t>
      </w:r>
      <w:r>
        <w:t>self</w:t>
      </w:r>
      <w:r w:rsidRPr="0065418D">
        <w:rPr>
          <w:lang w:val="ru-RU"/>
        </w:rPr>
        <w:t>.</w:t>
      </w:r>
      <w:r>
        <w:t>processor</w:t>
      </w:r>
      <w:r w:rsidRPr="0065418D">
        <w:rPr>
          <w:lang w:val="ru-RU"/>
        </w:rPr>
        <w:t>_</w:t>
      </w:r>
      <w:r>
        <w:t>cache</w:t>
      </w:r>
      <w:r w:rsidRPr="0065418D">
        <w:rPr>
          <w:lang w:val="ru-RU"/>
        </w:rPr>
        <w:t>)}</w:t>
      </w:r>
      <w:r w:rsidRPr="0065418D">
        <w:rPr>
          <w:lang w:val="ru-RU"/>
        </w:rPr>
        <w:br/>
        <w:t>""")</w:t>
      </w:r>
    </w:p>
    <w:p w14:paraId="4A07AC81" w14:textId="77777777" w:rsidR="001C5C10" w:rsidRDefault="00000000">
      <w:pPr>
        <w:rPr>
          <w:lang w:val="ru-RU"/>
        </w:rPr>
      </w:pPr>
      <w:r w:rsidRPr="0065418D">
        <w:rPr>
          <w:lang w:val="ru-RU"/>
        </w:rPr>
        <w:t>Комплексная статистика импорта обеспечивает контроль полноты и корректности обработки данных.</w:t>
      </w:r>
    </w:p>
    <w:p w14:paraId="6636E9DF" w14:textId="77777777" w:rsidR="00235D2C" w:rsidRPr="0065418D" w:rsidRDefault="00235D2C">
      <w:pPr>
        <w:rPr>
          <w:lang w:val="ru-RU"/>
        </w:rPr>
      </w:pPr>
    </w:p>
    <w:p w14:paraId="2371B4E5" w14:textId="77777777" w:rsidR="001C5C10" w:rsidRPr="00931DA4" w:rsidRDefault="00000000">
      <w:pPr>
        <w:pStyle w:val="4"/>
        <w:rPr>
          <w:rFonts w:ascii="Times New Roman" w:hAnsi="Times New Roman" w:cs="Times New Roman"/>
          <w:lang w:val="ru-RU"/>
        </w:rPr>
      </w:pPr>
      <w:r w:rsidRPr="00931DA4">
        <w:rPr>
          <w:rFonts w:ascii="Times New Roman" w:hAnsi="Times New Roman" w:cs="Times New Roman"/>
          <w:lang w:val="ru-RU"/>
        </w:rPr>
        <w:lastRenderedPageBreak/>
        <w:t>Результаты импорта данных в производственную систему</w:t>
      </w:r>
    </w:p>
    <w:p w14:paraId="5C357B79" w14:textId="77777777" w:rsidR="001C5C10" w:rsidRDefault="00000000">
      <w:r>
        <w:rPr>
          <w:b/>
        </w:rPr>
        <w:t>Количественные показатели импорта:</w:t>
      </w:r>
    </w:p>
    <w:p w14:paraId="0ACEB956" w14:textId="4347B31B" w:rsidR="001C5C10" w:rsidRPr="0065418D" w:rsidRDefault="00000000" w:rsidP="00931DA4">
      <w:pPr>
        <w:pStyle w:val="a0"/>
        <w:tabs>
          <w:tab w:val="left" w:pos="1276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Обработано исходных записей:</w:t>
      </w:r>
      <w:r w:rsidRPr="0065418D">
        <w:rPr>
          <w:lang w:val="ru-RU"/>
        </w:rPr>
        <w:t xml:space="preserve"> 930 записей мобильных устройств</w:t>
      </w:r>
    </w:p>
    <w:p w14:paraId="37A8CCB1" w14:textId="30AEDAAB" w:rsidR="001C5C10" w:rsidRDefault="00000000" w:rsidP="00931DA4">
      <w:pPr>
        <w:pStyle w:val="a0"/>
        <w:tabs>
          <w:tab w:val="left" w:pos="1276"/>
        </w:tabs>
        <w:ind w:left="0" w:firstLine="709"/>
      </w:pPr>
      <w:r>
        <w:rPr>
          <w:b/>
        </w:rPr>
        <w:t>Создано уникальных компаний:</w:t>
      </w:r>
      <w:r>
        <w:t xml:space="preserve"> 19 производителей</w:t>
      </w:r>
    </w:p>
    <w:p w14:paraId="61C181D5" w14:textId="3F078D04" w:rsidR="001C5C10" w:rsidRPr="002D743A" w:rsidRDefault="00000000" w:rsidP="00931DA4">
      <w:pPr>
        <w:pStyle w:val="a0"/>
        <w:tabs>
          <w:tab w:val="left" w:pos="1276"/>
        </w:tabs>
        <w:ind w:left="0" w:firstLine="709"/>
        <w:rPr>
          <w:lang w:val="ru-RU"/>
        </w:rPr>
      </w:pPr>
      <w:r w:rsidRPr="002D743A">
        <w:rPr>
          <w:b/>
          <w:lang w:val="ru-RU"/>
        </w:rPr>
        <w:t>Загружено моделей устройств:</w:t>
      </w:r>
      <w:r w:rsidRPr="002D743A">
        <w:rPr>
          <w:lang w:val="ru-RU"/>
        </w:rPr>
        <w:t xml:space="preserve"> 914 уникальных моделей</w:t>
      </w:r>
    </w:p>
    <w:p w14:paraId="579EB8EC" w14:textId="1FB9A374" w:rsidR="001C5C10" w:rsidRPr="002D743A" w:rsidRDefault="00000000" w:rsidP="00931DA4">
      <w:pPr>
        <w:pStyle w:val="a0"/>
        <w:tabs>
          <w:tab w:val="left" w:pos="1276"/>
        </w:tabs>
        <w:ind w:left="0" w:firstLine="709"/>
        <w:rPr>
          <w:lang w:val="ru-RU"/>
        </w:rPr>
      </w:pPr>
      <w:r w:rsidRPr="002D743A">
        <w:rPr>
          <w:b/>
          <w:lang w:val="ru-RU"/>
        </w:rPr>
        <w:t>Обработано ценовых записей:</w:t>
      </w:r>
      <w:r w:rsidRPr="002D743A">
        <w:rPr>
          <w:lang w:val="ru-RU"/>
        </w:rPr>
        <w:t xml:space="preserve"> 4,569 региональных цен</w:t>
      </w:r>
    </w:p>
    <w:p w14:paraId="7F2908D4" w14:textId="2FC05A2E" w:rsidR="001C5C10" w:rsidRDefault="00000000" w:rsidP="00931DA4">
      <w:pPr>
        <w:pStyle w:val="a0"/>
        <w:tabs>
          <w:tab w:val="left" w:pos="1276"/>
        </w:tabs>
        <w:ind w:left="0" w:firstLine="709"/>
      </w:pPr>
      <w:r>
        <w:rPr>
          <w:b/>
        </w:rPr>
        <w:t>Создано процессоров:</w:t>
      </w:r>
      <w:r>
        <w:t xml:space="preserve"> 217 уникальных </w:t>
      </w:r>
      <w:proofErr w:type="spellStart"/>
      <w:r>
        <w:t>чипсетов</w:t>
      </w:r>
      <w:proofErr w:type="spellEnd"/>
    </w:p>
    <w:p w14:paraId="644497B6" w14:textId="77777777" w:rsidR="001C5C10" w:rsidRDefault="00000000" w:rsidP="00931DA4">
      <w:pPr>
        <w:tabs>
          <w:tab w:val="left" w:pos="1276"/>
        </w:tabs>
      </w:pPr>
      <w:r>
        <w:rPr>
          <w:b/>
        </w:rPr>
        <w:t>Показатели нормализации данных:</w:t>
      </w:r>
    </w:p>
    <w:p w14:paraId="367D1422" w14:textId="015063AB" w:rsidR="001C5C10" w:rsidRPr="0065418D" w:rsidRDefault="00000000" w:rsidP="00931DA4">
      <w:pPr>
        <w:pStyle w:val="a0"/>
        <w:tabs>
          <w:tab w:val="left" w:pos="1276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Сокращение объема избыточности:</w:t>
      </w:r>
      <w:r w:rsidRPr="0065418D">
        <w:rPr>
          <w:lang w:val="ru-RU"/>
        </w:rPr>
        <w:t xml:space="preserve"> приблизительно 60% за счет выделения справочников</w:t>
      </w:r>
    </w:p>
    <w:p w14:paraId="777A2F38" w14:textId="040C3924" w:rsidR="001C5C10" w:rsidRPr="002D743A" w:rsidRDefault="00000000" w:rsidP="00931DA4">
      <w:pPr>
        <w:pStyle w:val="a0"/>
        <w:tabs>
          <w:tab w:val="left" w:pos="1276"/>
        </w:tabs>
        <w:ind w:left="0" w:firstLine="709"/>
        <w:rPr>
          <w:lang w:val="ru-RU"/>
        </w:rPr>
      </w:pPr>
      <w:r w:rsidRPr="002D743A">
        <w:rPr>
          <w:b/>
          <w:lang w:val="ru-RU"/>
        </w:rPr>
        <w:t>Целостность данных:</w:t>
      </w:r>
      <w:r w:rsidRPr="002D743A">
        <w:rPr>
          <w:lang w:val="ru-RU"/>
        </w:rPr>
        <w:t xml:space="preserve"> 100% корректность ссылочной целостности</w:t>
      </w:r>
    </w:p>
    <w:p w14:paraId="25727380" w14:textId="63F8DF63" w:rsidR="001C5C10" w:rsidRPr="0065418D" w:rsidRDefault="00000000" w:rsidP="00931DA4">
      <w:pPr>
        <w:pStyle w:val="a0"/>
        <w:tabs>
          <w:tab w:val="left" w:pos="1276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Покрытие ценовой информации:</w:t>
      </w:r>
      <w:r w:rsidRPr="0065418D">
        <w:rPr>
          <w:lang w:val="ru-RU"/>
        </w:rPr>
        <w:t xml:space="preserve"> 78% моделей имеют ценовые данные в нескольких регионах</w:t>
      </w:r>
    </w:p>
    <w:p w14:paraId="32C5CE97" w14:textId="77777777" w:rsidR="001C5C10" w:rsidRPr="00931DA4" w:rsidRDefault="00000000">
      <w:pPr>
        <w:pStyle w:val="4"/>
        <w:rPr>
          <w:rFonts w:ascii="Times New Roman" w:hAnsi="Times New Roman" w:cs="Times New Roman"/>
          <w:lang w:val="ru-RU"/>
        </w:rPr>
      </w:pPr>
      <w:r w:rsidRPr="00931DA4">
        <w:rPr>
          <w:rFonts w:ascii="Times New Roman" w:hAnsi="Times New Roman" w:cs="Times New Roman"/>
          <w:lang w:val="ru-RU"/>
        </w:rPr>
        <w:t>Валидация результатов импорта</w:t>
      </w:r>
    </w:p>
    <w:p w14:paraId="69934F91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 xml:space="preserve">Проверочные </w:t>
      </w:r>
      <w:r>
        <w:rPr>
          <w:b/>
        </w:rPr>
        <w:t>SQL</w:t>
      </w:r>
      <w:r w:rsidRPr="0065418D">
        <w:rPr>
          <w:b/>
          <w:lang w:val="ru-RU"/>
        </w:rPr>
        <w:t>-запросы для контроля качества:</w:t>
      </w:r>
    </w:p>
    <w:p w14:paraId="53607046" w14:textId="77777777" w:rsidR="001C5C10" w:rsidRDefault="00000000">
      <w:pPr>
        <w:pStyle w:val="CodeBlock"/>
      </w:pPr>
      <w:r>
        <w:t>-- Верификация целостности связей</w:t>
      </w:r>
      <w:r>
        <w:br/>
        <w:t xml:space="preserve">SELECT COUNT(*) as models_without_company </w:t>
      </w:r>
      <w:r>
        <w:br/>
        <w:t xml:space="preserve">FROM models </w:t>
      </w:r>
      <w:r>
        <w:br/>
        <w:t>WHERE company_id NOT IN (SELECT company_id FROM companies);</w:t>
      </w:r>
      <w:r>
        <w:br/>
      </w:r>
      <w:r>
        <w:br/>
        <w:t>-- Анализ покрытия ценовой информации</w:t>
      </w:r>
      <w:r>
        <w:br/>
        <w:t xml:space="preserve">SELECT </w:t>
      </w:r>
      <w:r>
        <w:br/>
        <w:t xml:space="preserve">    c.company_name,</w:t>
      </w:r>
      <w:r>
        <w:br/>
        <w:t xml:space="preserve">    COUNT(DISTINCT m.model_id) as total_models,</w:t>
      </w:r>
      <w:r>
        <w:br/>
        <w:t xml:space="preserve">    COUNT(DISTINCT p.model_id) as models_with_prices,</w:t>
      </w:r>
      <w:r>
        <w:br/>
        <w:t xml:space="preserve">    ROUND(COUNT(DISTINCT p.model_id) * 100.0 / COUNT(DISTINCT m.model_id), 2) as coverage_percent</w:t>
      </w:r>
      <w:r>
        <w:br/>
        <w:t>FROM companies c</w:t>
      </w:r>
      <w:r>
        <w:br/>
      </w:r>
      <w:r>
        <w:lastRenderedPageBreak/>
        <w:t>LEFT JOIN models m ON c.company_id = m.company_id</w:t>
      </w:r>
      <w:r>
        <w:br/>
        <w:t>LEFT JOIN prices p ON m.model_id = p.model_id</w:t>
      </w:r>
      <w:r>
        <w:br/>
        <w:t>GROUP BY c.company_name</w:t>
      </w:r>
      <w:r>
        <w:br/>
        <w:t>ORDER BY coverage_percent DESC;</w:t>
      </w:r>
    </w:p>
    <w:p w14:paraId="35C01E46" w14:textId="77777777" w:rsidR="001C5C10" w:rsidRDefault="00000000">
      <w:r>
        <w:rPr>
          <w:b/>
        </w:rPr>
        <w:t>Результаты валидации:</w:t>
      </w:r>
    </w:p>
    <w:p w14:paraId="26562C09" w14:textId="5D9EBEF9" w:rsidR="001C5C10" w:rsidRDefault="00000000" w:rsidP="00931DA4">
      <w:pPr>
        <w:pStyle w:val="a0"/>
        <w:tabs>
          <w:tab w:val="left" w:pos="1134"/>
        </w:tabs>
        <w:ind w:left="0" w:firstLine="709"/>
      </w:pPr>
      <w:proofErr w:type="spellStart"/>
      <w:r>
        <w:t>Нарушений</w:t>
      </w:r>
      <w:proofErr w:type="spellEnd"/>
      <w:r>
        <w:t xml:space="preserve"> </w:t>
      </w:r>
      <w:proofErr w:type="spellStart"/>
      <w:r>
        <w:t>ссылочной</w:t>
      </w:r>
      <w:proofErr w:type="spellEnd"/>
      <w:r>
        <w:t xml:space="preserve"> целостности: 0</w:t>
      </w:r>
    </w:p>
    <w:p w14:paraId="52E42F7B" w14:textId="2E114786" w:rsidR="001C5C10" w:rsidRDefault="00000000" w:rsidP="00931DA4">
      <w:pPr>
        <w:pStyle w:val="a0"/>
        <w:tabs>
          <w:tab w:val="left" w:pos="1134"/>
        </w:tabs>
        <w:ind w:left="0" w:firstLine="709"/>
      </w:pPr>
      <w:proofErr w:type="spellStart"/>
      <w:r>
        <w:t>Дублирующих</w:t>
      </w:r>
      <w:proofErr w:type="spellEnd"/>
      <w:r>
        <w:t xml:space="preserve"> записей в </w:t>
      </w:r>
      <w:proofErr w:type="spellStart"/>
      <w:r>
        <w:t>справочниках</w:t>
      </w:r>
      <w:proofErr w:type="spellEnd"/>
      <w:r>
        <w:t>: 0</w:t>
      </w:r>
    </w:p>
    <w:p w14:paraId="16FE7633" w14:textId="67F1BD30" w:rsidR="001C5C10" w:rsidRDefault="00000000" w:rsidP="00931DA4">
      <w:pPr>
        <w:pStyle w:val="a0"/>
        <w:tabs>
          <w:tab w:val="left" w:pos="1134"/>
        </w:tabs>
        <w:ind w:left="0" w:firstLine="709"/>
      </w:pPr>
      <w:proofErr w:type="spellStart"/>
      <w:r>
        <w:t>Некорректных</w:t>
      </w:r>
      <w:proofErr w:type="spellEnd"/>
      <w:r>
        <w:t xml:space="preserve"> ценовых </w:t>
      </w:r>
      <w:proofErr w:type="spellStart"/>
      <w:r>
        <w:t>значений</w:t>
      </w:r>
      <w:proofErr w:type="spellEnd"/>
      <w:r>
        <w:t>: 0</w:t>
      </w:r>
    </w:p>
    <w:p w14:paraId="3B094750" w14:textId="3FF3CEA7" w:rsidR="001C5C10" w:rsidRPr="0065418D" w:rsidRDefault="00000000" w:rsidP="00931DA4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Средний процент покрытия ценами по производителям: 82%</w:t>
      </w:r>
    </w:p>
    <w:p w14:paraId="5B5622C0" w14:textId="34884757" w:rsidR="001C5C10" w:rsidRPr="0065418D" w:rsidRDefault="00000000" w:rsidP="00931DA4">
      <w:pPr>
        <w:rPr>
          <w:lang w:val="ru-RU"/>
        </w:rPr>
      </w:pPr>
      <w:r w:rsidRPr="0065418D">
        <w:rPr>
          <w:lang w:val="ru-RU"/>
        </w:rPr>
        <w:t>Система импорта данных продемонстрировала высокую надежность и эффективность, обеспечив корректную трансформацию 930 исходных записей в нормализованную структуру из 5 взаимосвязанных таблиц без потери информации и нарушения целостности данных.</w:t>
      </w:r>
      <w:r w:rsidRPr="0065418D">
        <w:rPr>
          <w:lang w:val="ru-RU"/>
        </w:rPr>
        <w:br w:type="page"/>
      </w:r>
    </w:p>
    <w:p w14:paraId="12800F52" w14:textId="77777777" w:rsidR="001C5C10" w:rsidRPr="00931DA4" w:rsidRDefault="00000000">
      <w:pPr>
        <w:pStyle w:val="21"/>
        <w:rPr>
          <w:rFonts w:ascii="Times New Roman" w:hAnsi="Times New Roman" w:cs="Times New Roman"/>
          <w:lang w:val="ru-RU"/>
        </w:rPr>
      </w:pPr>
      <w:bookmarkStart w:id="27" w:name="_Toc200179330"/>
      <w:r w:rsidRPr="00931DA4">
        <w:rPr>
          <w:rFonts w:ascii="Times New Roman" w:hAnsi="Times New Roman" w:cs="Times New Roman"/>
          <w:lang w:val="ru-RU"/>
        </w:rPr>
        <w:lastRenderedPageBreak/>
        <w:t>4. РАЗРАБОТКА ПРОГРАММНОГО ИНТЕРФЕЙСА</w:t>
      </w:r>
      <w:bookmarkEnd w:id="27"/>
    </w:p>
    <w:p w14:paraId="55D88206" w14:textId="77777777" w:rsidR="001C5C10" w:rsidRPr="00931DA4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28" w:name="_Toc200179331"/>
      <w:r w:rsidRPr="00931DA4">
        <w:rPr>
          <w:rFonts w:ascii="Times New Roman" w:hAnsi="Times New Roman" w:cs="Times New Roman"/>
          <w:lang w:val="ru-RU"/>
        </w:rPr>
        <w:t>4.1. Архитектурные принципы построения графического интерфейса</w:t>
      </w:r>
      <w:bookmarkEnd w:id="28"/>
    </w:p>
    <w:p w14:paraId="6E00F3B9" w14:textId="77777777" w:rsidR="001C5C10" w:rsidRPr="00931DA4" w:rsidRDefault="00000000">
      <w:pPr>
        <w:pStyle w:val="4"/>
        <w:rPr>
          <w:rFonts w:ascii="Times New Roman" w:hAnsi="Times New Roman" w:cs="Times New Roman"/>
          <w:lang w:val="ru-RU"/>
        </w:rPr>
      </w:pPr>
      <w:r w:rsidRPr="00931DA4">
        <w:rPr>
          <w:rFonts w:ascii="Times New Roman" w:hAnsi="Times New Roman" w:cs="Times New Roman"/>
          <w:lang w:val="ru-RU"/>
        </w:rPr>
        <w:t>Концепция пользовательского взаимодействия</w:t>
      </w:r>
    </w:p>
    <w:p w14:paraId="3592EE5A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Разработка графического интерфейса для системы управления данными мобильных устройств основывается на принципах современного </w:t>
      </w:r>
      <w:r>
        <w:t>UX</w:t>
      </w:r>
      <w:r w:rsidRPr="0065418D">
        <w:rPr>
          <w:lang w:val="ru-RU"/>
        </w:rPr>
        <w:t>/</w:t>
      </w:r>
      <w:r>
        <w:t>UI</w:t>
      </w:r>
      <w:r w:rsidRPr="0065418D">
        <w:rPr>
          <w:lang w:val="ru-RU"/>
        </w:rPr>
        <w:t xml:space="preserve"> дизайна с акцентом на функциональность и интуитивность взаимодействия. Архитектурная модель интерфейса построена на парадигме </w:t>
      </w:r>
      <w:r>
        <w:t>Model</w:t>
      </w:r>
      <w:r w:rsidRPr="0065418D">
        <w:rPr>
          <w:lang w:val="ru-RU"/>
        </w:rPr>
        <w:t>-</w:t>
      </w:r>
      <w:r>
        <w:t>View</w:t>
      </w:r>
      <w:r w:rsidRPr="0065418D">
        <w:rPr>
          <w:lang w:val="ru-RU"/>
        </w:rPr>
        <w:t>-</w:t>
      </w:r>
      <w:r>
        <w:t>Controller</w:t>
      </w:r>
      <w:r w:rsidRPr="0065418D">
        <w:rPr>
          <w:lang w:val="ru-RU"/>
        </w:rPr>
        <w:t xml:space="preserve"> (</w:t>
      </w:r>
      <w:r>
        <w:t>MVC</w:t>
      </w:r>
      <w:r w:rsidRPr="0065418D">
        <w:rPr>
          <w:lang w:val="ru-RU"/>
        </w:rPr>
        <w:t xml:space="preserve">), адаптированной под специфику </w:t>
      </w:r>
      <w:r>
        <w:t>PyQt</w:t>
      </w:r>
      <w:r w:rsidRPr="0065418D">
        <w:rPr>
          <w:lang w:val="ru-RU"/>
        </w:rPr>
        <w:t>6 фреймворка.</w:t>
      </w:r>
    </w:p>
    <w:p w14:paraId="60CECD22" w14:textId="77777777" w:rsidR="001C5C10" w:rsidRDefault="00000000">
      <w:r>
        <w:rPr>
          <w:b/>
        </w:rPr>
        <w:t>Ключевые архитектурные решения:</w:t>
      </w:r>
    </w:p>
    <w:p w14:paraId="78A07467" w14:textId="074BABF2" w:rsidR="001C5C10" w:rsidRPr="0065418D" w:rsidRDefault="00000000" w:rsidP="00931DA4">
      <w:pPr>
        <w:pStyle w:val="a0"/>
        <w:tabs>
          <w:tab w:val="left" w:pos="1276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Модульная организация компонентов</w:t>
      </w:r>
      <w:r w:rsidRPr="0065418D">
        <w:rPr>
          <w:lang w:val="ru-RU"/>
        </w:rPr>
        <w:t xml:space="preserve"> - разделение логики представления, бизнес-логики и управления данными в отдельные модули</w:t>
      </w:r>
    </w:p>
    <w:p w14:paraId="3E9E9891" w14:textId="7D101D21" w:rsidR="001C5C10" w:rsidRPr="0065418D" w:rsidRDefault="00000000" w:rsidP="00931DA4">
      <w:pPr>
        <w:pStyle w:val="a0"/>
        <w:tabs>
          <w:tab w:val="left" w:pos="1276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Реактивное программирование</w:t>
      </w:r>
      <w:r w:rsidRPr="0065418D">
        <w:rPr>
          <w:lang w:val="ru-RU"/>
        </w:rPr>
        <w:t xml:space="preserve"> - использование системы сигналов и слотов </w:t>
      </w:r>
      <w:r>
        <w:t>PyQt</w:t>
      </w:r>
      <w:r w:rsidRPr="0065418D">
        <w:rPr>
          <w:lang w:val="ru-RU"/>
        </w:rPr>
        <w:t>6 для обеспечения отзывчивого интерфейса</w:t>
      </w:r>
    </w:p>
    <w:p w14:paraId="654FC3F9" w14:textId="6E3A805C" w:rsidR="001C5C10" w:rsidRPr="0065418D" w:rsidRDefault="00000000" w:rsidP="00931DA4">
      <w:pPr>
        <w:pStyle w:val="a0"/>
        <w:tabs>
          <w:tab w:val="left" w:pos="1276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Компонентно-ориентированная архитектура</w:t>
      </w:r>
      <w:r w:rsidRPr="0065418D">
        <w:rPr>
          <w:lang w:val="ru-RU"/>
        </w:rPr>
        <w:t xml:space="preserve"> - создание переиспользуемых </w:t>
      </w:r>
      <w:r>
        <w:t>UI</w:t>
      </w:r>
      <w:r w:rsidRPr="0065418D">
        <w:rPr>
          <w:lang w:val="ru-RU"/>
        </w:rPr>
        <w:t>-компонентов для различных типов операций</w:t>
      </w:r>
    </w:p>
    <w:p w14:paraId="30A37A66" w14:textId="77777777" w:rsidR="001C5C10" w:rsidRPr="00931DA4" w:rsidRDefault="00000000">
      <w:pPr>
        <w:rPr>
          <w:lang w:val="ru-RU"/>
        </w:rPr>
      </w:pPr>
      <w:r w:rsidRPr="00931DA4">
        <w:rPr>
          <w:b/>
          <w:lang w:val="ru-RU"/>
        </w:rPr>
        <w:t>Основные технические компоненты:</w:t>
      </w:r>
    </w:p>
    <w:p w14:paraId="0A9B6FF4" w14:textId="0180498D" w:rsidR="001C5C10" w:rsidRPr="00931DA4" w:rsidRDefault="00000000" w:rsidP="00931DA4">
      <w:pPr>
        <w:pStyle w:val="a"/>
        <w:numPr>
          <w:ilvl w:val="0"/>
          <w:numId w:val="10"/>
        </w:numPr>
        <w:tabs>
          <w:tab w:val="clear" w:pos="360"/>
          <w:tab w:val="num" w:pos="709"/>
          <w:tab w:val="left" w:pos="1276"/>
        </w:tabs>
        <w:ind w:left="0" w:firstLine="709"/>
        <w:rPr>
          <w:lang w:val="ru-RU"/>
        </w:rPr>
      </w:pPr>
      <w:r w:rsidRPr="00931DA4">
        <w:rPr>
          <w:b/>
        </w:rPr>
        <w:t>MainWindow</w:t>
      </w:r>
      <w:r w:rsidRPr="00931DA4">
        <w:rPr>
          <w:lang w:val="ru-RU"/>
        </w:rPr>
        <w:t xml:space="preserve"> - центральный контроллер приложения, управляющий вкладками и общей навигацией</w:t>
      </w:r>
    </w:p>
    <w:p w14:paraId="08228F67" w14:textId="77777777" w:rsidR="001C5C10" w:rsidRPr="0065418D" w:rsidRDefault="00000000" w:rsidP="00931DA4">
      <w:pPr>
        <w:pStyle w:val="a"/>
        <w:tabs>
          <w:tab w:val="num" w:pos="709"/>
          <w:tab w:val="left" w:pos="1276"/>
        </w:tabs>
        <w:ind w:left="0" w:firstLine="709"/>
        <w:rPr>
          <w:lang w:val="ru-RU"/>
        </w:rPr>
      </w:pPr>
      <w:r>
        <w:rPr>
          <w:b/>
        </w:rPr>
        <w:t>Database</w:t>
      </w:r>
      <w:r w:rsidRPr="0065418D">
        <w:rPr>
          <w:lang w:val="ru-RU"/>
        </w:rPr>
        <w:t xml:space="preserve"> - слой абстракции для взаимодействия с </w:t>
      </w:r>
      <w:r>
        <w:t>PostgreSQL</w:t>
      </w:r>
      <w:r w:rsidRPr="0065418D">
        <w:rPr>
          <w:lang w:val="ru-RU"/>
        </w:rPr>
        <w:t xml:space="preserve"> через </w:t>
      </w:r>
      <w:r>
        <w:t>psycopg</w:t>
      </w:r>
      <w:r w:rsidRPr="0065418D">
        <w:rPr>
          <w:lang w:val="ru-RU"/>
        </w:rPr>
        <w:t>2</w:t>
      </w:r>
    </w:p>
    <w:p w14:paraId="30E418E4" w14:textId="77777777" w:rsidR="001C5C10" w:rsidRPr="0065418D" w:rsidRDefault="00000000" w:rsidP="00931DA4">
      <w:pPr>
        <w:pStyle w:val="a"/>
        <w:tabs>
          <w:tab w:val="num" w:pos="709"/>
          <w:tab w:val="left" w:pos="1276"/>
        </w:tabs>
        <w:ind w:left="0" w:firstLine="709"/>
        <w:rPr>
          <w:lang w:val="ru-RU"/>
        </w:rPr>
      </w:pPr>
      <w:r>
        <w:rPr>
          <w:b/>
        </w:rPr>
        <w:t>Dialog</w:t>
      </w:r>
      <w:r w:rsidRPr="0065418D">
        <w:rPr>
          <w:b/>
          <w:lang w:val="ru-RU"/>
        </w:rPr>
        <w:t xml:space="preserve"> система</w:t>
      </w:r>
      <w:r w:rsidRPr="0065418D">
        <w:rPr>
          <w:lang w:val="ru-RU"/>
        </w:rPr>
        <w:t xml:space="preserve"> - модальные окна для </w:t>
      </w:r>
      <w:r>
        <w:t>CRUD</w:t>
      </w:r>
      <w:r w:rsidRPr="0065418D">
        <w:rPr>
          <w:lang w:val="ru-RU"/>
        </w:rPr>
        <w:t>-операций с типизированной валидацией</w:t>
      </w:r>
    </w:p>
    <w:p w14:paraId="399BBEB1" w14:textId="77777777" w:rsidR="001C5C10" w:rsidRPr="0065418D" w:rsidRDefault="00000000" w:rsidP="00931DA4">
      <w:pPr>
        <w:pStyle w:val="a"/>
        <w:tabs>
          <w:tab w:val="num" w:pos="709"/>
          <w:tab w:val="left" w:pos="1276"/>
        </w:tabs>
        <w:ind w:left="0" w:firstLine="709"/>
        <w:rPr>
          <w:lang w:val="ru-RU"/>
        </w:rPr>
      </w:pPr>
      <w:r>
        <w:rPr>
          <w:b/>
        </w:rPr>
        <w:t>Widget</w:t>
      </w:r>
      <w:r w:rsidRPr="0065418D">
        <w:rPr>
          <w:b/>
          <w:lang w:val="ru-RU"/>
        </w:rPr>
        <w:t xml:space="preserve"> компоненты</w:t>
      </w:r>
      <w:r w:rsidRPr="0065418D">
        <w:rPr>
          <w:lang w:val="ru-RU"/>
        </w:rPr>
        <w:t xml:space="preserve"> - переиспользуемые элементы интерфейса с инкапсулированной логикой</w:t>
      </w:r>
    </w:p>
    <w:p w14:paraId="26EF5A4E" w14:textId="77777777" w:rsidR="001C5C10" w:rsidRPr="00931DA4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29" w:name="_Toc200179332"/>
      <w:r w:rsidRPr="00931DA4">
        <w:rPr>
          <w:rFonts w:ascii="Times New Roman" w:hAnsi="Times New Roman" w:cs="Times New Roman"/>
          <w:lang w:val="ru-RU"/>
        </w:rPr>
        <w:lastRenderedPageBreak/>
        <w:t>4.2. Реализация функционала управления данными (</w:t>
      </w:r>
      <w:r w:rsidRPr="00931DA4">
        <w:rPr>
          <w:rFonts w:ascii="Times New Roman" w:hAnsi="Times New Roman" w:cs="Times New Roman"/>
        </w:rPr>
        <w:t>CRUD</w:t>
      </w:r>
      <w:r w:rsidRPr="00931DA4">
        <w:rPr>
          <w:rFonts w:ascii="Times New Roman" w:hAnsi="Times New Roman" w:cs="Times New Roman"/>
          <w:lang w:val="ru-RU"/>
        </w:rPr>
        <w:t>-операции)</w:t>
      </w:r>
      <w:bookmarkEnd w:id="29"/>
    </w:p>
    <w:p w14:paraId="4768192F" w14:textId="77777777" w:rsidR="001C5C10" w:rsidRPr="00931DA4" w:rsidRDefault="00000000">
      <w:pPr>
        <w:pStyle w:val="4"/>
        <w:rPr>
          <w:rFonts w:ascii="Times New Roman" w:hAnsi="Times New Roman" w:cs="Times New Roman"/>
          <w:lang w:val="ru-RU"/>
        </w:rPr>
      </w:pPr>
      <w:r w:rsidRPr="00931DA4">
        <w:rPr>
          <w:rFonts w:ascii="Times New Roman" w:hAnsi="Times New Roman" w:cs="Times New Roman"/>
          <w:lang w:val="ru-RU"/>
        </w:rPr>
        <w:t>Архитектура операций создания (</w:t>
      </w:r>
      <w:r w:rsidRPr="00931DA4">
        <w:rPr>
          <w:rFonts w:ascii="Times New Roman" w:hAnsi="Times New Roman" w:cs="Times New Roman"/>
        </w:rPr>
        <w:t>Create</w:t>
      </w:r>
      <w:r w:rsidRPr="00931DA4">
        <w:rPr>
          <w:rFonts w:ascii="Times New Roman" w:hAnsi="Times New Roman" w:cs="Times New Roman"/>
          <w:lang w:val="ru-RU"/>
        </w:rPr>
        <w:t>)</w:t>
      </w:r>
    </w:p>
    <w:p w14:paraId="7F9AF869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Механизм добавления новых записей реализован через специализированные диалоговые окна с многоуровневой валидацией данных:</w:t>
      </w:r>
    </w:p>
    <w:p w14:paraId="7738DA43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Техническая реализация добавления модели устройства:</w:t>
      </w:r>
    </w:p>
    <w:p w14:paraId="5B1A41F0" w14:textId="77777777" w:rsidR="001C5C10" w:rsidRDefault="00000000">
      <w:pPr>
        <w:pStyle w:val="CodeBlock"/>
      </w:pPr>
      <w:r>
        <w:t>class ModelDialog(QDialog):</w:t>
      </w:r>
      <w:r>
        <w:br/>
        <w:t xml:space="preserve">    def __init__(self, parent=None, model_data=None):</w:t>
      </w:r>
      <w:r>
        <w:br/>
        <w:t xml:space="preserve">        super().__init__(parent)</w:t>
      </w:r>
      <w:r>
        <w:br/>
        <w:t xml:space="preserve">        self.model_data = model_data</w:t>
      </w:r>
      <w:r>
        <w:br/>
        <w:t xml:space="preserve">        self.db = Database()</w:t>
      </w:r>
      <w:r>
        <w:br/>
        <w:t xml:space="preserve">        self.init_ui()</w:t>
      </w:r>
      <w:r>
        <w:br/>
        <w:t xml:space="preserve">        </w:t>
      </w:r>
      <w:r>
        <w:br/>
        <w:t xml:space="preserve">    def init_ui(self):</w:t>
      </w:r>
      <w:r>
        <w:br/>
        <w:t xml:space="preserve">        ## Инициализация формы с динамической загрузкой справочников</w:t>
      </w:r>
      <w:r>
        <w:br/>
        <w:t xml:space="preserve">        self.company_combo = QComboBox()</w:t>
      </w:r>
      <w:r>
        <w:br/>
        <w:t xml:space="preserve">        companies = self.db.get_all_companies()</w:t>
      </w:r>
      <w:r>
        <w:br/>
        <w:t xml:space="preserve">        for company in companies:</w:t>
      </w:r>
      <w:r>
        <w:br/>
        <w:t xml:space="preserve">            self.company_combo.addItem(company['company_name'], company['company_id'])</w:t>
      </w:r>
    </w:p>
    <w:p w14:paraId="196068EF" w14:textId="77777777" w:rsidR="001C5C10" w:rsidRDefault="00000000">
      <w:r>
        <w:rPr>
          <w:b/>
        </w:rPr>
        <w:t>Ключевые особенности реализации:</w:t>
      </w:r>
    </w:p>
    <w:p w14:paraId="22A65D03" w14:textId="555B2F8C" w:rsidR="001C5C10" w:rsidRPr="0065418D" w:rsidRDefault="00000000" w:rsidP="00931DA4">
      <w:pPr>
        <w:pStyle w:val="a0"/>
        <w:tabs>
          <w:tab w:val="left" w:pos="1276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Динамическая загрузка справочников</w:t>
      </w:r>
      <w:r w:rsidRPr="0065418D">
        <w:rPr>
          <w:lang w:val="ru-RU"/>
        </w:rPr>
        <w:t xml:space="preserve"> - </w:t>
      </w:r>
      <w:r>
        <w:t>ComboBox</w:t>
      </w:r>
      <w:r w:rsidRPr="0065418D">
        <w:rPr>
          <w:lang w:val="ru-RU"/>
        </w:rPr>
        <w:t xml:space="preserve"> элементы автоматически заполняются актуальными данными из БД</w:t>
      </w:r>
    </w:p>
    <w:p w14:paraId="634AFACE" w14:textId="263BFDE1" w:rsidR="001C5C10" w:rsidRPr="0065418D" w:rsidRDefault="00000000" w:rsidP="00931DA4">
      <w:pPr>
        <w:pStyle w:val="a0"/>
        <w:tabs>
          <w:tab w:val="left" w:pos="1276"/>
        </w:tabs>
        <w:ind w:left="0" w:firstLine="709"/>
        <w:rPr>
          <w:lang w:val="ru-RU"/>
        </w:rPr>
      </w:pPr>
      <w:r w:rsidRPr="0065418D">
        <w:rPr>
          <w:b/>
          <w:lang w:val="ru-RU"/>
        </w:rPr>
        <w:t xml:space="preserve">Валидация на уровне </w:t>
      </w:r>
      <w:r>
        <w:rPr>
          <w:b/>
        </w:rPr>
        <w:t>UI</w:t>
      </w:r>
      <w:r w:rsidRPr="0065418D">
        <w:rPr>
          <w:lang w:val="ru-RU"/>
        </w:rPr>
        <w:t xml:space="preserve"> - проверка корректности вводимых данных перед отправкой в базу</w:t>
      </w:r>
    </w:p>
    <w:p w14:paraId="4E848BF3" w14:textId="6687696B" w:rsidR="001C5C10" w:rsidRPr="0065418D" w:rsidRDefault="00000000" w:rsidP="00931DA4">
      <w:pPr>
        <w:pStyle w:val="a0"/>
        <w:tabs>
          <w:tab w:val="left" w:pos="1276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Обработка исключений</w:t>
      </w:r>
      <w:r w:rsidRPr="0065418D">
        <w:rPr>
          <w:lang w:val="ru-RU"/>
        </w:rPr>
        <w:t xml:space="preserve"> - централизованная система уведомлений об ошибках через </w:t>
      </w:r>
      <w:r>
        <w:t>QMessageBox</w:t>
      </w:r>
    </w:p>
    <w:p w14:paraId="4DF9BE52" w14:textId="77777777" w:rsidR="001C5C10" w:rsidRPr="00931DA4" w:rsidRDefault="00000000">
      <w:pPr>
        <w:pStyle w:val="4"/>
        <w:rPr>
          <w:rFonts w:ascii="Times New Roman" w:hAnsi="Times New Roman" w:cs="Times New Roman"/>
          <w:lang w:val="ru-RU"/>
        </w:rPr>
      </w:pPr>
      <w:r w:rsidRPr="00931DA4">
        <w:rPr>
          <w:rFonts w:ascii="Times New Roman" w:hAnsi="Times New Roman" w:cs="Times New Roman"/>
          <w:lang w:val="ru-RU"/>
        </w:rPr>
        <w:lastRenderedPageBreak/>
        <w:t>Система чтения и отображения данных (</w:t>
      </w:r>
      <w:r w:rsidRPr="00931DA4">
        <w:rPr>
          <w:rFonts w:ascii="Times New Roman" w:hAnsi="Times New Roman" w:cs="Times New Roman"/>
        </w:rPr>
        <w:t>Read</w:t>
      </w:r>
      <w:r w:rsidRPr="00931DA4">
        <w:rPr>
          <w:rFonts w:ascii="Times New Roman" w:hAnsi="Times New Roman" w:cs="Times New Roman"/>
          <w:lang w:val="ru-RU"/>
        </w:rPr>
        <w:t>)</w:t>
      </w:r>
    </w:p>
    <w:p w14:paraId="01072FDA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Отображение информации организовано через табличные представления с расширенными возможностями фильтрации и сортировки:</w:t>
      </w:r>
    </w:p>
    <w:p w14:paraId="0BC36C6E" w14:textId="77777777" w:rsidR="001C5C10" w:rsidRDefault="00000000">
      <w:r>
        <w:rPr>
          <w:b/>
        </w:rPr>
        <w:t>Архитектура табличных представлений:</w:t>
      </w:r>
    </w:p>
    <w:p w14:paraId="63236E35" w14:textId="77777777" w:rsidR="001C5C10" w:rsidRDefault="00000000">
      <w:pPr>
        <w:pStyle w:val="CodeBlock"/>
      </w:pPr>
      <w:r>
        <w:t>def load_models(self, search_text=""):</w:t>
      </w:r>
      <w:r>
        <w:br/>
        <w:t xml:space="preserve">    if search_text:</w:t>
      </w:r>
      <w:r>
        <w:br/>
        <w:t xml:space="preserve">        models = self.db.search_models(search_text)</w:t>
      </w:r>
      <w:r>
        <w:br/>
        <w:t xml:space="preserve">    else:</w:t>
      </w:r>
      <w:r>
        <w:br/>
        <w:t xml:space="preserve">        models = self.db.get_all_models()</w:t>
      </w:r>
      <w:r>
        <w:br/>
        <w:t xml:space="preserve">    </w:t>
      </w:r>
      <w:r>
        <w:br/>
        <w:t xml:space="preserve">    self.models_table.setRowCount(len(models))</w:t>
      </w:r>
      <w:r>
        <w:br/>
        <w:t xml:space="preserve">    </w:t>
      </w:r>
      <w:r>
        <w:br/>
        <w:t xml:space="preserve">    for row, model in enumerate(models):</w:t>
      </w:r>
      <w:r>
        <w:br/>
        <w:t xml:space="preserve">        ## Создание ячеек с типизированным контентом</w:t>
      </w:r>
      <w:r>
        <w:br/>
        <w:t xml:space="preserve">        id_item = QTableWidgetItem(str(model['model_id']))</w:t>
      </w:r>
      <w:r>
        <w:br/>
        <w:t xml:space="preserve">        id_item.setTextAlignment(Qt.AlignmentFlag.AlignCenter)</w:t>
      </w:r>
      <w:r>
        <w:br/>
        <w:t xml:space="preserve">        self.models_table.setItem(row, 0, id_item)</w:t>
      </w:r>
    </w:p>
    <w:p w14:paraId="6147E013" w14:textId="77777777" w:rsidR="001C5C10" w:rsidRDefault="00000000">
      <w:r>
        <w:rPr>
          <w:b/>
        </w:rPr>
        <w:t>Технические особенности представления данных:</w:t>
      </w:r>
    </w:p>
    <w:p w14:paraId="1D6C21F4" w14:textId="73E40F0D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Ленивая загрузка</w:t>
      </w:r>
      <w:r w:rsidRPr="0065418D">
        <w:rPr>
          <w:lang w:val="ru-RU"/>
        </w:rPr>
        <w:t xml:space="preserve"> - данные подгружаются по мере необходимости для оптимизации производительности</w:t>
      </w:r>
    </w:p>
    <w:p w14:paraId="585F5A71" w14:textId="0F22561E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Поиск в реальном времени</w:t>
      </w:r>
      <w:r w:rsidRPr="0065418D">
        <w:rPr>
          <w:lang w:val="ru-RU"/>
        </w:rPr>
        <w:t xml:space="preserve"> - мгновенная фильтрация результатов при вводе поискового запроса</w:t>
      </w:r>
    </w:p>
    <w:p w14:paraId="5D1D81DB" w14:textId="334E820F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Сортировка по столбцам</w:t>
      </w:r>
      <w:r w:rsidRPr="0065418D">
        <w:rPr>
          <w:lang w:val="ru-RU"/>
        </w:rPr>
        <w:t xml:space="preserve"> - встроенная возможность упорядочивания данных по любому атрибуту</w:t>
      </w:r>
    </w:p>
    <w:p w14:paraId="500BA279" w14:textId="77777777" w:rsidR="001C5C10" w:rsidRPr="00931DA4" w:rsidRDefault="00000000">
      <w:pPr>
        <w:pStyle w:val="4"/>
        <w:rPr>
          <w:rFonts w:ascii="Times New Roman" w:hAnsi="Times New Roman" w:cs="Times New Roman"/>
          <w:lang w:val="ru-RU"/>
        </w:rPr>
      </w:pPr>
      <w:r w:rsidRPr="00931DA4">
        <w:rPr>
          <w:rFonts w:ascii="Times New Roman" w:hAnsi="Times New Roman" w:cs="Times New Roman"/>
          <w:lang w:val="ru-RU"/>
        </w:rPr>
        <w:t>Механизм обновления записей (</w:t>
      </w:r>
      <w:r w:rsidRPr="00931DA4">
        <w:rPr>
          <w:rFonts w:ascii="Times New Roman" w:hAnsi="Times New Roman" w:cs="Times New Roman"/>
        </w:rPr>
        <w:t>Update</w:t>
      </w:r>
      <w:r w:rsidRPr="00931DA4">
        <w:rPr>
          <w:rFonts w:ascii="Times New Roman" w:hAnsi="Times New Roman" w:cs="Times New Roman"/>
          <w:lang w:val="ru-RU"/>
        </w:rPr>
        <w:t>)</w:t>
      </w:r>
    </w:p>
    <w:p w14:paraId="6964D5B8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Редактирование данных реализовано через те же диалоговые окна, что и создание, с предзаполнением полей существующими значениями:</w:t>
      </w:r>
    </w:p>
    <w:p w14:paraId="5C67E4E9" w14:textId="77777777" w:rsidR="001C5C10" w:rsidRDefault="00000000">
      <w:r>
        <w:rPr>
          <w:b/>
        </w:rPr>
        <w:lastRenderedPageBreak/>
        <w:t>Техническая реализация:</w:t>
      </w:r>
    </w:p>
    <w:p w14:paraId="18C59C28" w14:textId="77777777" w:rsidR="001C5C10" w:rsidRDefault="00000000">
      <w:pPr>
        <w:pStyle w:val="CodeBlock"/>
      </w:pPr>
      <w:r>
        <w:t>def edit_model(self, model_id):</w:t>
      </w:r>
      <w:r>
        <w:br/>
        <w:t xml:space="preserve">    model_data = self.db.get_model_by_id(model_id)</w:t>
      </w:r>
      <w:r>
        <w:br/>
        <w:t xml:space="preserve">    dialog = ModelDialog(self, model_data)</w:t>
      </w:r>
      <w:r>
        <w:br/>
        <w:t xml:space="preserve">    </w:t>
      </w:r>
      <w:r>
        <w:br/>
        <w:t xml:space="preserve">    if dialog.exec() == QDialog.DialogCode.Accepted:</w:t>
      </w:r>
      <w:r>
        <w:br/>
        <w:t xml:space="preserve">        try:</w:t>
      </w:r>
      <w:r>
        <w:br/>
        <w:t xml:space="preserve">            updated_data = dialog.get_data()</w:t>
      </w:r>
      <w:r>
        <w:br/>
        <w:t xml:space="preserve">            self.db.update_model(model_id, updated_data)</w:t>
      </w:r>
      <w:r>
        <w:br/>
        <w:t xml:space="preserve">            self.refresh_data()</w:t>
      </w:r>
      <w:r>
        <w:br/>
        <w:t xml:space="preserve">            QMessageBox.information(self, "Успех", "Модель обновлена!")</w:t>
      </w:r>
      <w:r>
        <w:br/>
        <w:t xml:space="preserve">        except Exception as e:</w:t>
      </w:r>
      <w:r>
        <w:br/>
        <w:t xml:space="preserve">            QMessageBox.critical(self, "Ошибка", f"Ошибка при обновлении: {str(e)}")</w:t>
      </w:r>
    </w:p>
    <w:p w14:paraId="70047861" w14:textId="77777777" w:rsidR="001C5C10" w:rsidRPr="00931DA4" w:rsidRDefault="00000000">
      <w:pPr>
        <w:pStyle w:val="4"/>
        <w:rPr>
          <w:rFonts w:ascii="Times New Roman" w:hAnsi="Times New Roman" w:cs="Times New Roman"/>
          <w:lang w:val="ru-RU"/>
        </w:rPr>
      </w:pPr>
      <w:r w:rsidRPr="00931DA4">
        <w:rPr>
          <w:rFonts w:ascii="Times New Roman" w:hAnsi="Times New Roman" w:cs="Times New Roman"/>
          <w:lang w:val="ru-RU"/>
        </w:rPr>
        <w:t>Система удаления записей (</w:t>
      </w:r>
      <w:r w:rsidRPr="00931DA4">
        <w:rPr>
          <w:rFonts w:ascii="Times New Roman" w:hAnsi="Times New Roman" w:cs="Times New Roman"/>
        </w:rPr>
        <w:t>Delete</w:t>
      </w:r>
      <w:r w:rsidRPr="00931DA4">
        <w:rPr>
          <w:rFonts w:ascii="Times New Roman" w:hAnsi="Times New Roman" w:cs="Times New Roman"/>
          <w:lang w:val="ru-RU"/>
        </w:rPr>
        <w:t>)</w:t>
      </w:r>
    </w:p>
    <w:p w14:paraId="768B16DF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Операции удаления реализованы с многоуровневой системой подтверждения для предотвращения случайной потери данных:</w:t>
      </w:r>
    </w:p>
    <w:p w14:paraId="50F9701B" w14:textId="77777777" w:rsidR="001C5C10" w:rsidRDefault="00000000">
      <w:r>
        <w:rPr>
          <w:b/>
        </w:rPr>
        <w:t>Механизм безопасного удаления:</w:t>
      </w:r>
    </w:p>
    <w:p w14:paraId="0C4EA8D5" w14:textId="65E04606" w:rsidR="001C5C10" w:rsidRPr="0065418D" w:rsidRDefault="00000000" w:rsidP="00931DA4">
      <w:pPr>
        <w:pStyle w:val="a0"/>
        <w:tabs>
          <w:tab w:val="left" w:pos="1276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Двухэтапное подтверждение</w:t>
      </w:r>
      <w:r w:rsidRPr="0065418D">
        <w:rPr>
          <w:lang w:val="ru-RU"/>
        </w:rPr>
        <w:t xml:space="preserve"> - первичный диалог с описанием последствий удаления</w:t>
      </w:r>
    </w:p>
    <w:p w14:paraId="40AFB1DF" w14:textId="67EB4671" w:rsidR="001C5C10" w:rsidRPr="0065418D" w:rsidRDefault="00000000" w:rsidP="00931DA4">
      <w:pPr>
        <w:pStyle w:val="a0"/>
        <w:tabs>
          <w:tab w:val="left" w:pos="1276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Каскадное удаление</w:t>
      </w:r>
      <w:r w:rsidRPr="0065418D">
        <w:rPr>
          <w:lang w:val="ru-RU"/>
        </w:rPr>
        <w:t xml:space="preserve"> - автоматическое удаление связанных записей согласно </w:t>
      </w:r>
      <w:r>
        <w:t>FK</w:t>
      </w:r>
      <w:r w:rsidRPr="0065418D">
        <w:rPr>
          <w:lang w:val="ru-RU"/>
        </w:rPr>
        <w:t>-ограничениям</w:t>
      </w:r>
    </w:p>
    <w:p w14:paraId="2F477E39" w14:textId="47FA5D54" w:rsidR="001C5C10" w:rsidRPr="00D03E2E" w:rsidRDefault="00000000" w:rsidP="00931DA4">
      <w:pPr>
        <w:pStyle w:val="a0"/>
        <w:tabs>
          <w:tab w:val="left" w:pos="1276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Откат операций</w:t>
      </w:r>
      <w:r w:rsidRPr="0065418D">
        <w:rPr>
          <w:lang w:val="ru-RU"/>
        </w:rPr>
        <w:t xml:space="preserve"> - возможность отмены удаления через систему транзакций</w:t>
      </w:r>
    </w:p>
    <w:p w14:paraId="41D1F0CE" w14:textId="18AB63F6" w:rsidR="00D03E2E" w:rsidRPr="0065418D" w:rsidRDefault="00D03E2E" w:rsidP="00D03E2E">
      <w:pPr>
        <w:pStyle w:val="a0"/>
        <w:numPr>
          <w:ilvl w:val="0"/>
          <w:numId w:val="0"/>
        </w:numPr>
        <w:tabs>
          <w:tab w:val="left" w:pos="1276"/>
        </w:tabs>
        <w:rPr>
          <w:lang w:val="ru-RU"/>
        </w:rPr>
      </w:pPr>
      <w:r>
        <w:rPr>
          <w:b/>
          <w:noProof/>
        </w:rPr>
        <w:lastRenderedPageBreak/>
        <w:drawing>
          <wp:inline distT="0" distB="0" distL="0" distR="0" wp14:anchorId="4C658F4E" wp14:editId="12566D4A">
            <wp:extent cx="6153150" cy="3302000"/>
            <wp:effectExtent l="0" t="0" r="0" b="0"/>
            <wp:docPr id="1888458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20BC0" w14:textId="2E5DF42F" w:rsidR="001C5C10" w:rsidRDefault="00000000" w:rsidP="00D03E2E">
      <w:pPr>
        <w:ind w:firstLine="0"/>
        <w:jc w:val="center"/>
        <w:rPr>
          <w:lang w:val="ru-RU"/>
        </w:rPr>
      </w:pPr>
      <w:r w:rsidRPr="0065418D">
        <w:rPr>
          <w:lang w:val="ru-RU"/>
        </w:rPr>
        <w:t xml:space="preserve">Рисунок </w:t>
      </w:r>
      <w:r w:rsidR="00D03E2E" w:rsidRPr="00D03E2E">
        <w:rPr>
          <w:lang w:val="ru-RU"/>
        </w:rPr>
        <w:t>2</w:t>
      </w:r>
      <w:r w:rsidRPr="0065418D">
        <w:rPr>
          <w:lang w:val="ru-RU"/>
        </w:rPr>
        <w:t xml:space="preserve"> - Интерфейс главного окна приложения с тремя основными вкладками</w:t>
      </w:r>
    </w:p>
    <w:p w14:paraId="62B8A148" w14:textId="77777777" w:rsidR="002E7147" w:rsidRPr="002009A2" w:rsidRDefault="002E7147" w:rsidP="002E7147">
      <w:pPr>
        <w:ind w:firstLine="0"/>
        <w:rPr>
          <w:lang w:val="ru-RU"/>
        </w:rPr>
      </w:pPr>
    </w:p>
    <w:p w14:paraId="0349A3B0" w14:textId="77777777" w:rsidR="001C5C10" w:rsidRPr="00262598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30" w:name="_Toc200179333"/>
      <w:r w:rsidRPr="00262598">
        <w:rPr>
          <w:rFonts w:ascii="Times New Roman" w:hAnsi="Times New Roman" w:cs="Times New Roman"/>
          <w:lang w:val="ru-RU"/>
        </w:rPr>
        <w:t>4.3. Специализированные компоненты пользовательского интерфейса</w:t>
      </w:r>
      <w:bookmarkEnd w:id="30"/>
    </w:p>
    <w:p w14:paraId="3B194FBC" w14:textId="77777777" w:rsidR="001C5C10" w:rsidRPr="00262598" w:rsidRDefault="00000000">
      <w:pPr>
        <w:pStyle w:val="4"/>
        <w:rPr>
          <w:rFonts w:ascii="Times New Roman" w:hAnsi="Times New Roman" w:cs="Times New Roman"/>
          <w:lang w:val="ru-RU"/>
        </w:rPr>
      </w:pPr>
      <w:r w:rsidRPr="00262598">
        <w:rPr>
          <w:rFonts w:ascii="Times New Roman" w:hAnsi="Times New Roman" w:cs="Times New Roman"/>
          <w:lang w:val="ru-RU"/>
        </w:rPr>
        <w:t>Система управления ценовой информацией</w:t>
      </w:r>
    </w:p>
    <w:p w14:paraId="5514AD00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Разработан специализированный диалог для управления ценами устройств в различных регионах с автоматической валютной локализацией:</w:t>
      </w:r>
    </w:p>
    <w:p w14:paraId="153DB158" w14:textId="77777777" w:rsidR="001C5C10" w:rsidRDefault="00000000">
      <w:r>
        <w:rPr>
          <w:b/>
        </w:rPr>
        <w:t>Техническая архитектура PriceDialog:</w:t>
      </w:r>
    </w:p>
    <w:p w14:paraId="7AC9365C" w14:textId="77777777" w:rsidR="001C5C10" w:rsidRDefault="00000000">
      <w:pPr>
        <w:pStyle w:val="CodeBlock"/>
      </w:pPr>
      <w:r>
        <w:t>class PriceDialog(QDialog):</w:t>
      </w:r>
      <w:r>
        <w:br/>
        <w:t xml:space="preserve">    def __init__(self, parent=None, model_id=None, model_name=""):</w:t>
      </w:r>
      <w:r>
        <w:br/>
        <w:t xml:space="preserve">        super().__init__(parent)</w:t>
      </w:r>
      <w:r>
        <w:br/>
        <w:t xml:space="preserve">        self.model_id = model_id</w:t>
      </w:r>
      <w:r>
        <w:br/>
        <w:t xml:space="preserve">        self.model_name = model_name</w:t>
      </w:r>
      <w:r>
        <w:br/>
        <w:t xml:space="preserve">        self.db = Database()</w:t>
      </w:r>
      <w:r>
        <w:br/>
        <w:t xml:space="preserve">        self.init_ui()</w:t>
      </w:r>
      <w:r>
        <w:br/>
        <w:t xml:space="preserve">        self.load_prices()</w:t>
      </w:r>
      <w:r>
        <w:br/>
      </w:r>
      <w:r>
        <w:lastRenderedPageBreak/>
        <w:t xml:space="preserve">        </w:t>
      </w:r>
      <w:r>
        <w:br/>
        <w:t xml:space="preserve">    def format_price(self, price: float, region_name: str) -&gt; str:</w:t>
      </w:r>
      <w:r>
        <w:br/>
        <w:t xml:space="preserve">        currency_code, currency_symbol = CURRENCY_MAP.get(region_name, ('USD', '$'))</w:t>
      </w:r>
      <w:r>
        <w:br/>
        <w:t xml:space="preserve">        return f"{currency_symbol}{price:,.2f}"</w:t>
      </w:r>
    </w:p>
    <w:p w14:paraId="14376CDF" w14:textId="77777777" w:rsidR="001C5C10" w:rsidRDefault="00000000">
      <w:r>
        <w:rPr>
          <w:b/>
        </w:rPr>
        <w:t>Функциональные особенности:</w:t>
      </w:r>
    </w:p>
    <w:p w14:paraId="2D586DD2" w14:textId="6ADB3827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Автоматическая валютная локализация</w:t>
      </w:r>
      <w:r w:rsidRPr="0065418D">
        <w:rPr>
          <w:lang w:val="ru-RU"/>
        </w:rPr>
        <w:t xml:space="preserve"> - цены отображаются с корректными символами валют для каждого региона</w:t>
      </w:r>
    </w:p>
    <w:p w14:paraId="3479DDB8" w14:textId="77062BCC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Валидация ценовых данных</w:t>
      </w:r>
      <w:r w:rsidRPr="0065418D">
        <w:rPr>
          <w:lang w:val="ru-RU"/>
        </w:rPr>
        <w:t xml:space="preserve"> - проверка корректности числовых значений и диапазонов</w:t>
      </w:r>
    </w:p>
    <w:p w14:paraId="423B99CF" w14:textId="42CB2639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Предотвращение дублирования</w:t>
      </w:r>
      <w:r w:rsidRPr="0065418D">
        <w:rPr>
          <w:lang w:val="ru-RU"/>
        </w:rPr>
        <w:t xml:space="preserve"> - контроль уникальности цены модели в регионе</w:t>
      </w:r>
    </w:p>
    <w:p w14:paraId="03887C5C" w14:textId="77777777" w:rsidR="001C5C10" w:rsidRPr="00262598" w:rsidRDefault="00000000">
      <w:pPr>
        <w:pStyle w:val="4"/>
        <w:rPr>
          <w:rFonts w:ascii="Times New Roman" w:hAnsi="Times New Roman" w:cs="Times New Roman"/>
          <w:lang w:val="ru-RU"/>
        </w:rPr>
      </w:pPr>
      <w:r w:rsidRPr="00262598">
        <w:rPr>
          <w:rFonts w:ascii="Times New Roman" w:hAnsi="Times New Roman" w:cs="Times New Roman"/>
          <w:lang w:val="ru-RU"/>
        </w:rPr>
        <w:t>Компонент аналитической отчетности</w:t>
      </w:r>
    </w:p>
    <w:p w14:paraId="261786F4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Реализована вкладка статистического анализа с автоматическим генерированием отчетов:</w:t>
      </w:r>
    </w:p>
    <w:p w14:paraId="6FA0F496" w14:textId="77777777" w:rsidR="001C5C10" w:rsidRDefault="00000000">
      <w:r>
        <w:rPr>
          <w:b/>
        </w:rPr>
        <w:t>Генерация аналитических данных:</w:t>
      </w:r>
    </w:p>
    <w:p w14:paraId="0CD4164E" w14:textId="77777777" w:rsidR="001C5C10" w:rsidRDefault="00000000">
      <w:pPr>
        <w:pStyle w:val="CodeBlock"/>
      </w:pPr>
      <w:r>
        <w:t>def update_statistics(self):</w:t>
      </w:r>
      <w:r>
        <w:br/>
        <w:t xml:space="preserve">    try:</w:t>
      </w:r>
      <w:r>
        <w:br/>
        <w:t xml:space="preserve">        stats = self.db.get_price_statistics()</w:t>
      </w:r>
      <w:r>
        <w:br/>
        <w:t xml:space="preserve">        </w:t>
      </w:r>
      <w:r>
        <w:br/>
        <w:t xml:space="preserve">        stats_text = "📊 СТАТИСТИКА ЦЕН ПО РЕГИОНАМ\n" + "="*60 + "\n\n"</w:t>
      </w:r>
      <w:r>
        <w:br/>
        <w:t xml:space="preserve">        </w:t>
      </w:r>
      <w:r>
        <w:br/>
        <w:t xml:space="preserve">        for stat in stats:</w:t>
      </w:r>
      <w:r>
        <w:br/>
        <w:t xml:space="preserve">            region_name = stat['region_name']</w:t>
      </w:r>
      <w:r>
        <w:br/>
        <w:t xml:space="preserve">            currency_code, currency_symbol = CURRENCY_MAP.get(region_name, ('USD', '$'))</w:t>
      </w:r>
      <w:r>
        <w:br/>
        <w:t xml:space="preserve">            </w:t>
      </w:r>
      <w:r>
        <w:br/>
        <w:t xml:space="preserve">            stats_text += f"🌍 {region_name} ({currency_code}):\n"</w:t>
      </w:r>
      <w:r>
        <w:br/>
        <w:t xml:space="preserve">            stats_text += f"   • Моделей с ценами: </w:t>
      </w:r>
      <w:r>
        <w:lastRenderedPageBreak/>
        <w:t>{stat['models_count']}\n"</w:t>
      </w:r>
      <w:r>
        <w:br/>
        <w:t xml:space="preserve">            stats_text += f"   • Средняя цена: {currency_symbol}{stat['avg_price']:,.2f}\n"</w:t>
      </w:r>
    </w:p>
    <w:p w14:paraId="3F6872E5" w14:textId="77777777" w:rsidR="001C5C10" w:rsidRDefault="00000000">
      <w:r>
        <w:rPr>
          <w:b/>
        </w:rPr>
        <w:t>Возможности аналитического модуля:</w:t>
      </w:r>
    </w:p>
    <w:p w14:paraId="250C9CC0" w14:textId="06862EF4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Агрегированная статистика</w:t>
      </w:r>
      <w:r w:rsidRPr="0065418D">
        <w:rPr>
          <w:lang w:val="ru-RU"/>
        </w:rPr>
        <w:t xml:space="preserve"> - подсчет количества моделей, средних, минимальных и максимальных цен по регионам</w:t>
      </w:r>
    </w:p>
    <w:p w14:paraId="6FE63841" w14:textId="64C3FCBD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Валютная корректность</w:t>
      </w:r>
      <w:r w:rsidRPr="0065418D">
        <w:rPr>
          <w:lang w:val="ru-RU"/>
        </w:rPr>
        <w:t xml:space="preserve"> - отображение статистики с учетом региональных валют</w:t>
      </w:r>
    </w:p>
    <w:p w14:paraId="6E0912E4" w14:textId="4DC3BE0B" w:rsidR="001C5C10" w:rsidRPr="00D03E2E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Автоматическое обновление</w:t>
      </w:r>
      <w:r w:rsidRPr="0065418D">
        <w:rPr>
          <w:lang w:val="ru-RU"/>
        </w:rPr>
        <w:t xml:space="preserve"> - синхронизация данных при изменениях в базе</w:t>
      </w:r>
    </w:p>
    <w:p w14:paraId="3C75AB88" w14:textId="4B933744" w:rsidR="00D03E2E" w:rsidRPr="0065418D" w:rsidRDefault="00D03E2E" w:rsidP="00D03E2E">
      <w:pPr>
        <w:pStyle w:val="a0"/>
        <w:numPr>
          <w:ilvl w:val="0"/>
          <w:numId w:val="0"/>
        </w:numPr>
        <w:tabs>
          <w:tab w:val="left" w:pos="1134"/>
        </w:tabs>
        <w:jc w:val="center"/>
        <w:rPr>
          <w:lang w:val="ru-RU"/>
        </w:rPr>
      </w:pPr>
      <w:r>
        <w:rPr>
          <w:b/>
          <w:noProof/>
        </w:rPr>
        <w:drawing>
          <wp:inline distT="0" distB="0" distL="0" distR="0" wp14:anchorId="4301D740" wp14:editId="5919BDCD">
            <wp:extent cx="5702300" cy="4076700"/>
            <wp:effectExtent l="0" t="0" r="0" b="0"/>
            <wp:docPr id="14886374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6A9A4" w14:textId="1C4F2C28" w:rsidR="001C5C10" w:rsidRPr="00D03E2E" w:rsidRDefault="00000000" w:rsidP="00D03E2E">
      <w:pPr>
        <w:ind w:firstLine="0"/>
        <w:jc w:val="center"/>
        <w:rPr>
          <w:lang w:val="ru-RU"/>
        </w:rPr>
      </w:pPr>
      <w:r w:rsidRPr="0065418D">
        <w:rPr>
          <w:lang w:val="ru-RU"/>
        </w:rPr>
        <w:t xml:space="preserve">Рисунок </w:t>
      </w:r>
      <w:r w:rsidR="00D03E2E" w:rsidRPr="00D03E2E">
        <w:rPr>
          <w:lang w:val="ru-RU"/>
        </w:rPr>
        <w:t>3</w:t>
      </w:r>
      <w:r w:rsidRPr="0065418D">
        <w:rPr>
          <w:lang w:val="ru-RU"/>
        </w:rPr>
        <w:t xml:space="preserve"> - Диалог управления ценами с валютной локализацией</w:t>
      </w:r>
    </w:p>
    <w:p w14:paraId="7F46D94F" w14:textId="77777777" w:rsidR="001C5C10" w:rsidRPr="00262598" w:rsidRDefault="00000000">
      <w:pPr>
        <w:pStyle w:val="4"/>
        <w:rPr>
          <w:rFonts w:ascii="Times New Roman" w:hAnsi="Times New Roman" w:cs="Times New Roman"/>
          <w:lang w:val="ru-RU"/>
        </w:rPr>
      </w:pPr>
      <w:r w:rsidRPr="00262598">
        <w:rPr>
          <w:rFonts w:ascii="Times New Roman" w:hAnsi="Times New Roman" w:cs="Times New Roman"/>
          <w:lang w:val="ru-RU"/>
        </w:rPr>
        <w:t>Подсистема поиска и фильтрации</w:t>
      </w:r>
    </w:p>
    <w:p w14:paraId="5C0B98B8" w14:textId="77777777" w:rsidR="001C5C10" w:rsidRDefault="00000000">
      <w:pPr>
        <w:rPr>
          <w:lang w:val="ru-RU"/>
        </w:rPr>
      </w:pPr>
      <w:r w:rsidRPr="0065418D">
        <w:rPr>
          <w:lang w:val="ru-RU"/>
        </w:rPr>
        <w:t>Реализован интеллектуальный поиск по множественным атрибутам устройств:</w:t>
      </w:r>
    </w:p>
    <w:p w14:paraId="0BA277DD" w14:textId="77777777" w:rsidR="00235D2C" w:rsidRPr="0065418D" w:rsidRDefault="00235D2C">
      <w:pPr>
        <w:rPr>
          <w:lang w:val="ru-RU"/>
        </w:rPr>
      </w:pPr>
    </w:p>
    <w:p w14:paraId="43EEAFC6" w14:textId="77777777" w:rsidR="001C5C10" w:rsidRDefault="00000000">
      <w:r>
        <w:rPr>
          <w:b/>
        </w:rPr>
        <w:lastRenderedPageBreak/>
        <w:t>Архитектура поискового функционала:</w:t>
      </w:r>
    </w:p>
    <w:p w14:paraId="36DA0C1B" w14:textId="77777777" w:rsidR="001C5C10" w:rsidRDefault="00000000">
      <w:pPr>
        <w:pStyle w:val="CodeBlock"/>
      </w:pPr>
      <w:r>
        <w:t>def search_models(self, text):</w:t>
      </w:r>
      <w:r>
        <w:br/>
        <w:t xml:space="preserve">    """Поиск моделей по введенному тексту"""</w:t>
      </w:r>
      <w:r>
        <w:br/>
        <w:t xml:space="preserve">    self.load_models(text)</w:t>
      </w:r>
      <w:r>
        <w:br/>
      </w:r>
      <w:r>
        <w:br/>
        <w:t>## В классе Database:</w:t>
      </w:r>
      <w:r>
        <w:br/>
        <w:t>def search_models(self, search_text: str) -&gt; List[Dict[str, Any]]:</w:t>
      </w:r>
      <w:r>
        <w:br/>
        <w:t xml:space="preserve">    search_pattern = f"%{search_text}%"</w:t>
      </w:r>
      <w:r>
        <w:br/>
        <w:t xml:space="preserve">    with self.get_cursor() as cursor:</w:t>
      </w:r>
      <w:r>
        <w:br/>
        <w:t xml:space="preserve">        cursor.execute("""</w:t>
      </w:r>
      <w:r>
        <w:br/>
        <w:t xml:space="preserve">            SELECT DISTINCT</w:t>
      </w:r>
      <w:r>
        <w:br/>
        <w:t xml:space="preserve">                m.model_id, m.model_name, c.company_name,</w:t>
      </w:r>
      <w:r>
        <w:br/>
        <w:t xml:space="preserve">                m.ram, m.battery_capacity, m.launched_year</w:t>
      </w:r>
      <w:r>
        <w:br/>
        <w:t xml:space="preserve">            FROM models m</w:t>
      </w:r>
      <w:r>
        <w:br/>
        <w:t xml:space="preserve">            JOIN companies c ON m.company_id = c.company_id</w:t>
      </w:r>
      <w:r>
        <w:br/>
        <w:t xml:space="preserve">            WHERE </w:t>
      </w:r>
      <w:r>
        <w:br/>
        <w:t xml:space="preserve">                m.model_name ILIKE %s OR</w:t>
      </w:r>
      <w:r>
        <w:br/>
        <w:t xml:space="preserve">                c.company_name ILIKE %s OR</w:t>
      </w:r>
      <w:r>
        <w:br/>
        <w:t xml:space="preserve">                m.ram ILIKE %s OR</w:t>
      </w:r>
      <w:r>
        <w:br/>
        <w:t xml:space="preserve">                m.battery_capacity ILIKE %s</w:t>
      </w:r>
      <w:r>
        <w:br/>
        <w:t xml:space="preserve">            ORDER BY c.company_name, m.model_name</w:t>
      </w:r>
      <w:r>
        <w:br/>
        <w:t xml:space="preserve">            LIMIT 100</w:t>
      </w:r>
      <w:r>
        <w:br/>
        <w:t xml:space="preserve">        """, (search_pattern, search_pattern, search_pattern, search_pattern))</w:t>
      </w:r>
      <w:r>
        <w:br/>
        <w:t xml:space="preserve">        return cursor.fetchall()</w:t>
      </w:r>
    </w:p>
    <w:p w14:paraId="660F4518" w14:textId="77777777" w:rsidR="001C5C10" w:rsidRDefault="00000000">
      <w:r>
        <w:rPr>
          <w:b/>
        </w:rPr>
        <w:t>Технические характеристики поиска:</w:t>
      </w:r>
    </w:p>
    <w:p w14:paraId="72DA8906" w14:textId="76AE71A4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Полнотекстовый поиск</w:t>
      </w:r>
      <w:r w:rsidRPr="0065418D">
        <w:rPr>
          <w:lang w:val="ru-RU"/>
        </w:rPr>
        <w:t xml:space="preserve"> - поиск по </w:t>
      </w:r>
      <w:r w:rsidR="00235D2C">
        <w:rPr>
          <w:lang w:val="ru-RU"/>
        </w:rPr>
        <w:t>всем значениям</w:t>
      </w:r>
    </w:p>
    <w:p w14:paraId="44C7AD2E" w14:textId="72DD147A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Нечувствительность к регистру</w:t>
      </w:r>
    </w:p>
    <w:p w14:paraId="3B4B9D3F" w14:textId="6AA123CA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Ограничение результатов</w:t>
      </w:r>
      <w:r w:rsidRPr="0065418D">
        <w:rPr>
          <w:lang w:val="ru-RU"/>
        </w:rPr>
        <w:t xml:space="preserve"> - </w:t>
      </w:r>
      <w:r>
        <w:t>LIMIT</w:t>
      </w:r>
      <w:r w:rsidRPr="0065418D">
        <w:rPr>
          <w:lang w:val="ru-RU"/>
        </w:rPr>
        <w:t xml:space="preserve"> 100</w:t>
      </w:r>
    </w:p>
    <w:p w14:paraId="3C8FA882" w14:textId="6252D76C" w:rsidR="002E7147" w:rsidRPr="00235D2C" w:rsidRDefault="00000000" w:rsidP="00235D2C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Мгновенная фильтрация</w:t>
      </w:r>
      <w:r w:rsidRPr="0065418D">
        <w:rPr>
          <w:lang w:val="ru-RU"/>
        </w:rPr>
        <w:t xml:space="preserve"> - результаты обновляются при каждом изменении поискового запроса</w:t>
      </w:r>
    </w:p>
    <w:p w14:paraId="432C1345" w14:textId="77777777" w:rsidR="001C5C10" w:rsidRPr="00262598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31" w:name="_Toc200179334"/>
      <w:r w:rsidRPr="00262598">
        <w:rPr>
          <w:rFonts w:ascii="Times New Roman" w:hAnsi="Times New Roman" w:cs="Times New Roman"/>
          <w:lang w:val="ru-RU"/>
        </w:rPr>
        <w:lastRenderedPageBreak/>
        <w:t>4.4. Технологический стек и архитектурные решения</w:t>
      </w:r>
      <w:bookmarkEnd w:id="31"/>
    </w:p>
    <w:p w14:paraId="0CEC28C5" w14:textId="77777777" w:rsidR="001C5C10" w:rsidRPr="00262598" w:rsidRDefault="00000000">
      <w:pPr>
        <w:pStyle w:val="4"/>
        <w:rPr>
          <w:rFonts w:ascii="Times New Roman" w:hAnsi="Times New Roman" w:cs="Times New Roman"/>
          <w:lang w:val="ru-RU"/>
        </w:rPr>
      </w:pPr>
      <w:r w:rsidRPr="00262598">
        <w:rPr>
          <w:rFonts w:ascii="Times New Roman" w:hAnsi="Times New Roman" w:cs="Times New Roman"/>
          <w:lang w:val="ru-RU"/>
        </w:rPr>
        <w:t xml:space="preserve">Обоснование выбора </w:t>
      </w:r>
      <w:r w:rsidRPr="00262598">
        <w:rPr>
          <w:rFonts w:ascii="Times New Roman" w:hAnsi="Times New Roman" w:cs="Times New Roman"/>
        </w:rPr>
        <w:t>PyQt</w:t>
      </w:r>
      <w:r w:rsidRPr="00262598">
        <w:rPr>
          <w:rFonts w:ascii="Times New Roman" w:hAnsi="Times New Roman" w:cs="Times New Roman"/>
          <w:lang w:val="ru-RU"/>
        </w:rPr>
        <w:t>6 фреймворка</w:t>
      </w:r>
    </w:p>
    <w:p w14:paraId="5AE4B3DA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Выбор </w:t>
      </w:r>
      <w:r>
        <w:t>PyQt</w:t>
      </w:r>
      <w:r w:rsidRPr="0065418D">
        <w:rPr>
          <w:lang w:val="ru-RU"/>
        </w:rPr>
        <w:t>6 в качестве основного фреймворка для разработки графического интерфейса обусловлен следующими техническими преимуществами:</w:t>
      </w:r>
    </w:p>
    <w:p w14:paraId="12D4AB6F" w14:textId="77777777" w:rsidR="001C5C10" w:rsidRDefault="00000000">
      <w:r>
        <w:rPr>
          <w:b/>
        </w:rPr>
        <w:t>Производительность и нативность:</w:t>
      </w:r>
    </w:p>
    <w:p w14:paraId="03C170C2" w14:textId="6BA0DA52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Рендеринг интерфейса на уровне операционной системы обеспечивает высокую отзывчивость</w:t>
      </w:r>
    </w:p>
    <w:p w14:paraId="2F0F7521" w14:textId="14E46BF6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Оптимизированная работа с большими объемами табличных данных через </w:t>
      </w:r>
      <w:r>
        <w:t>QTableWidget</w:t>
      </w:r>
    </w:p>
    <w:p w14:paraId="7F0D44BB" w14:textId="1A0E6CB3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Минимальное потребление системных ресурсов по сравнению с </w:t>
      </w:r>
      <w:r>
        <w:t>web</w:t>
      </w:r>
      <w:r w:rsidRPr="0065418D">
        <w:rPr>
          <w:lang w:val="ru-RU"/>
        </w:rPr>
        <w:t>-</w:t>
      </w:r>
      <w:r>
        <w:t>based</w:t>
      </w:r>
      <w:r w:rsidRPr="0065418D">
        <w:rPr>
          <w:lang w:val="ru-RU"/>
        </w:rPr>
        <w:t xml:space="preserve"> решениями</w:t>
      </w:r>
    </w:p>
    <w:p w14:paraId="3B12C0A8" w14:textId="77777777" w:rsidR="001C5C10" w:rsidRDefault="00000000">
      <w:r>
        <w:rPr>
          <w:b/>
        </w:rPr>
        <w:t>Расширенные возможности интеграции:</w:t>
      </w:r>
    </w:p>
    <w:p w14:paraId="5975B749" w14:textId="366CC893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Прямая интеграция с </w:t>
      </w:r>
      <w:r>
        <w:t>psycopg</w:t>
      </w:r>
      <w:r w:rsidRPr="0065418D">
        <w:rPr>
          <w:lang w:val="ru-RU"/>
        </w:rPr>
        <w:t xml:space="preserve">2 для работы с </w:t>
      </w:r>
      <w:r>
        <w:t>PostgreSQL</w:t>
      </w:r>
      <w:r w:rsidRPr="0065418D">
        <w:rPr>
          <w:lang w:val="ru-RU"/>
        </w:rPr>
        <w:t xml:space="preserve"> без промежуточных слоев</w:t>
      </w:r>
    </w:p>
    <w:p w14:paraId="14054596" w14:textId="06577610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Поддержка многопоточности для выполнения длительных операций с базой данных</w:t>
      </w:r>
    </w:p>
    <w:p w14:paraId="294B4BB5" w14:textId="6459024D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Встроенные механизмы обработки событий через систему </w:t>
      </w:r>
      <w:r>
        <w:t>signals</w:t>
      </w:r>
      <w:r w:rsidRPr="0065418D">
        <w:rPr>
          <w:lang w:val="ru-RU"/>
        </w:rPr>
        <w:t>/</w:t>
      </w:r>
      <w:r>
        <w:t>slots</w:t>
      </w:r>
    </w:p>
    <w:p w14:paraId="48A42BC8" w14:textId="77777777" w:rsidR="001C5C10" w:rsidRPr="00262598" w:rsidRDefault="00000000">
      <w:pPr>
        <w:pStyle w:val="4"/>
        <w:rPr>
          <w:rFonts w:ascii="Times New Roman" w:hAnsi="Times New Roman" w:cs="Times New Roman"/>
          <w:lang w:val="ru-RU"/>
        </w:rPr>
      </w:pPr>
      <w:r w:rsidRPr="00262598">
        <w:rPr>
          <w:rFonts w:ascii="Times New Roman" w:hAnsi="Times New Roman" w:cs="Times New Roman"/>
          <w:lang w:val="ru-RU"/>
        </w:rPr>
        <w:t>Архитектура взаимодействия с базой данных</w:t>
      </w:r>
    </w:p>
    <w:p w14:paraId="5D306701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Слой доступа к данным реализован через паттерн </w:t>
      </w:r>
      <w:r>
        <w:t>Data</w:t>
      </w:r>
      <w:r w:rsidRPr="0065418D">
        <w:rPr>
          <w:lang w:val="ru-RU"/>
        </w:rPr>
        <w:t xml:space="preserve"> </w:t>
      </w:r>
      <w:r>
        <w:t>Access</w:t>
      </w:r>
      <w:r w:rsidRPr="0065418D">
        <w:rPr>
          <w:lang w:val="ru-RU"/>
        </w:rPr>
        <w:t xml:space="preserve"> </w:t>
      </w:r>
      <w:r>
        <w:t>Object</w:t>
      </w:r>
      <w:r w:rsidRPr="0065418D">
        <w:rPr>
          <w:lang w:val="ru-RU"/>
        </w:rPr>
        <w:t xml:space="preserve"> (</w:t>
      </w:r>
      <w:r>
        <w:t>DAO</w:t>
      </w:r>
      <w:r w:rsidRPr="0065418D">
        <w:rPr>
          <w:lang w:val="ru-RU"/>
        </w:rPr>
        <w:t>) с использованием контекстных менеджеров для безопасного управления соединениями:</w:t>
      </w:r>
    </w:p>
    <w:p w14:paraId="24EC78EB" w14:textId="77777777" w:rsidR="001C5C10" w:rsidRDefault="00000000">
      <w:r>
        <w:rPr>
          <w:b/>
        </w:rPr>
        <w:t>Техническая реализация Database класса:</w:t>
      </w:r>
    </w:p>
    <w:p w14:paraId="1EE783E6" w14:textId="77777777" w:rsidR="001C5C10" w:rsidRDefault="00000000">
      <w:pPr>
        <w:pStyle w:val="CodeBlock"/>
      </w:pPr>
      <w:r>
        <w:t>class Database:</w:t>
      </w:r>
      <w:r>
        <w:br/>
        <w:t xml:space="preserve">    _instance = None</w:t>
      </w:r>
      <w:r>
        <w:br/>
        <w:t xml:space="preserve">    </w:t>
      </w:r>
      <w:r>
        <w:br/>
      </w:r>
      <w:r>
        <w:lastRenderedPageBreak/>
        <w:t xml:space="preserve">    def __new__(cls, *args, **kwargs):</w:t>
      </w:r>
      <w:r>
        <w:br/>
        <w:t xml:space="preserve">        if cls._instance is None:</w:t>
      </w:r>
      <w:r>
        <w:br/>
        <w:t xml:space="preserve">            cls._instance = super().__new__(cls)</w:t>
      </w:r>
      <w:r>
        <w:br/>
        <w:t xml:space="preserve">        return cls._instance</w:t>
      </w:r>
      <w:r>
        <w:br/>
        <w:t xml:space="preserve">    </w:t>
      </w:r>
      <w:r>
        <w:br/>
        <w:t xml:space="preserve">    @contextmanager</w:t>
      </w:r>
      <w:r>
        <w:br/>
        <w:t xml:space="preserve">    def get_cursor(self, dict_cursor=True):</w:t>
      </w:r>
      <w:r>
        <w:br/>
        <w:t xml:space="preserve">        cursor_factory = RealDictCursor if dict_cursor else None</w:t>
      </w:r>
      <w:r>
        <w:br/>
        <w:t xml:space="preserve">        cursor = self.connection.cursor(cursor_factory=cursor_factory)</w:t>
      </w:r>
      <w:r>
        <w:br/>
        <w:t xml:space="preserve">        try:</w:t>
      </w:r>
      <w:r>
        <w:br/>
        <w:t xml:space="preserve">            yield cursor</w:t>
      </w:r>
      <w:r>
        <w:br/>
        <w:t xml:space="preserve">            self.connection.commit()</w:t>
      </w:r>
      <w:r>
        <w:br/>
        <w:t xml:space="preserve">        except Exception as e:</w:t>
      </w:r>
      <w:r>
        <w:br/>
        <w:t xml:space="preserve">            self.connection.rollback()</w:t>
      </w:r>
      <w:r>
        <w:br/>
        <w:t xml:space="preserve">            logger.error(f"❌ Ошибка выполнения запроса: {e}")</w:t>
      </w:r>
      <w:r>
        <w:br/>
        <w:t xml:space="preserve">            raise</w:t>
      </w:r>
      <w:r>
        <w:br/>
        <w:t xml:space="preserve">        finally:</w:t>
      </w:r>
      <w:r>
        <w:br/>
        <w:t xml:space="preserve">            cursor.close()</w:t>
      </w:r>
    </w:p>
    <w:p w14:paraId="32BBCEB2" w14:textId="77777777" w:rsidR="001C5C10" w:rsidRDefault="00000000">
      <w:r>
        <w:rPr>
          <w:b/>
        </w:rPr>
        <w:t>Ключевые архитектурные особенности:</w:t>
      </w:r>
    </w:p>
    <w:p w14:paraId="69F548B8" w14:textId="45BA308B" w:rsidR="001C5C10" w:rsidRPr="0065418D" w:rsidRDefault="00000000" w:rsidP="00262598">
      <w:pPr>
        <w:pStyle w:val="a0"/>
        <w:tabs>
          <w:tab w:val="left" w:pos="1134"/>
          <w:tab w:val="left" w:pos="1276"/>
        </w:tabs>
        <w:ind w:left="0" w:firstLine="709"/>
        <w:rPr>
          <w:lang w:val="ru-RU"/>
        </w:rPr>
      </w:pPr>
      <w:r>
        <w:rPr>
          <w:b/>
        </w:rPr>
        <w:t>Singleton</w:t>
      </w:r>
      <w:r w:rsidRPr="0065418D">
        <w:rPr>
          <w:b/>
          <w:lang w:val="ru-RU"/>
        </w:rPr>
        <w:t xml:space="preserve"> паттерн</w:t>
      </w:r>
      <w:r w:rsidRPr="0065418D">
        <w:rPr>
          <w:lang w:val="ru-RU"/>
        </w:rPr>
        <w:t xml:space="preserve"> - единственный экземпляр подключения к базе данных на протяжении сессии приложения</w:t>
      </w:r>
    </w:p>
    <w:p w14:paraId="01F3B4AE" w14:textId="12E525E8" w:rsidR="001C5C10" w:rsidRPr="0065418D" w:rsidRDefault="00000000" w:rsidP="00262598">
      <w:pPr>
        <w:pStyle w:val="a0"/>
        <w:tabs>
          <w:tab w:val="left" w:pos="1134"/>
          <w:tab w:val="left" w:pos="1276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Контекстные менеджеры</w:t>
      </w:r>
      <w:r w:rsidRPr="0065418D">
        <w:rPr>
          <w:lang w:val="ru-RU"/>
        </w:rPr>
        <w:t xml:space="preserve"> - автоматическое управление транзакциями и освобождение ресурсов</w:t>
      </w:r>
    </w:p>
    <w:p w14:paraId="7D673805" w14:textId="7BEBEDD9" w:rsidR="001C5C10" w:rsidRPr="0065418D" w:rsidRDefault="00000000" w:rsidP="00262598">
      <w:pPr>
        <w:pStyle w:val="a0"/>
        <w:tabs>
          <w:tab w:val="left" w:pos="1134"/>
          <w:tab w:val="left" w:pos="1276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Типизированные результаты</w:t>
      </w:r>
      <w:r w:rsidRPr="0065418D">
        <w:rPr>
          <w:lang w:val="ru-RU"/>
        </w:rPr>
        <w:t xml:space="preserve"> - использование </w:t>
      </w:r>
      <w:r>
        <w:t>RealDictCursor</w:t>
      </w:r>
      <w:r w:rsidRPr="0065418D">
        <w:rPr>
          <w:lang w:val="ru-RU"/>
        </w:rPr>
        <w:t xml:space="preserve"> для получения данных в формате словарей</w:t>
      </w:r>
    </w:p>
    <w:p w14:paraId="7BDD1C97" w14:textId="77777777" w:rsidR="001C5C10" w:rsidRPr="00262598" w:rsidRDefault="00000000">
      <w:pPr>
        <w:pStyle w:val="4"/>
        <w:rPr>
          <w:rFonts w:ascii="Times New Roman" w:hAnsi="Times New Roman" w:cs="Times New Roman"/>
          <w:lang w:val="ru-RU"/>
        </w:rPr>
      </w:pPr>
      <w:r w:rsidRPr="00262598">
        <w:rPr>
          <w:rFonts w:ascii="Times New Roman" w:hAnsi="Times New Roman" w:cs="Times New Roman"/>
          <w:lang w:val="ru-RU"/>
        </w:rPr>
        <w:t>Система обработки ошибок и логирования</w:t>
      </w:r>
    </w:p>
    <w:p w14:paraId="6C9EB8AD" w14:textId="77777777" w:rsidR="001C5C10" w:rsidRDefault="00000000">
      <w:pPr>
        <w:rPr>
          <w:lang w:val="ru-RU"/>
        </w:rPr>
      </w:pPr>
      <w:r w:rsidRPr="0065418D">
        <w:rPr>
          <w:lang w:val="ru-RU"/>
        </w:rPr>
        <w:t>Реализована комплексная система обработки исключительных ситуаций с пользовательскими уведомлениями:</w:t>
      </w:r>
    </w:p>
    <w:p w14:paraId="0A38ED40" w14:textId="77777777" w:rsidR="00235D2C" w:rsidRPr="0065418D" w:rsidRDefault="00235D2C">
      <w:pPr>
        <w:rPr>
          <w:lang w:val="ru-RU"/>
        </w:rPr>
      </w:pPr>
    </w:p>
    <w:p w14:paraId="201FAD60" w14:textId="77777777" w:rsidR="001C5C10" w:rsidRPr="00235D2C" w:rsidRDefault="00000000">
      <w:pPr>
        <w:rPr>
          <w:lang w:val="ru-RU"/>
        </w:rPr>
      </w:pPr>
      <w:r w:rsidRPr="00235D2C">
        <w:rPr>
          <w:b/>
          <w:lang w:val="ru-RU"/>
        </w:rPr>
        <w:lastRenderedPageBreak/>
        <w:t>Многоуровневая обработка ошибок:</w:t>
      </w:r>
    </w:p>
    <w:p w14:paraId="7A4AFE55" w14:textId="5F4BC548" w:rsidR="001C5C10" w:rsidRPr="00235D2C" w:rsidRDefault="00000000" w:rsidP="00235D2C">
      <w:pPr>
        <w:pStyle w:val="a"/>
        <w:numPr>
          <w:ilvl w:val="0"/>
          <w:numId w:val="18"/>
        </w:numPr>
        <w:tabs>
          <w:tab w:val="clear" w:pos="360"/>
          <w:tab w:val="num" w:pos="0"/>
          <w:tab w:val="left" w:pos="1134"/>
        </w:tabs>
        <w:ind w:left="0" w:firstLine="709"/>
        <w:rPr>
          <w:lang w:val="ru-RU"/>
        </w:rPr>
      </w:pPr>
      <w:r w:rsidRPr="00235D2C">
        <w:rPr>
          <w:b/>
          <w:lang w:val="ru-RU"/>
        </w:rPr>
        <w:t>Уровень базы данных</w:t>
      </w:r>
      <w:r w:rsidRPr="00235D2C">
        <w:rPr>
          <w:lang w:val="ru-RU"/>
        </w:rPr>
        <w:t xml:space="preserve"> - перехват </w:t>
      </w:r>
      <w:r>
        <w:t>SQL</w:t>
      </w:r>
      <w:r w:rsidRPr="00235D2C">
        <w:rPr>
          <w:lang w:val="ru-RU"/>
        </w:rPr>
        <w:t>-исключений с автоматическим откатом транзакций</w:t>
      </w:r>
    </w:p>
    <w:p w14:paraId="2A0C0781" w14:textId="77777777" w:rsidR="001C5C10" w:rsidRPr="0065418D" w:rsidRDefault="00000000" w:rsidP="00235D2C">
      <w:pPr>
        <w:pStyle w:val="a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Уровень бизнес-логики</w:t>
      </w:r>
      <w:r w:rsidRPr="0065418D">
        <w:rPr>
          <w:lang w:val="ru-RU"/>
        </w:rPr>
        <w:t xml:space="preserve"> - валидация данных и проверка бизнес-правил</w:t>
      </w:r>
    </w:p>
    <w:p w14:paraId="2A88A6D2" w14:textId="77777777" w:rsidR="001C5C10" w:rsidRPr="0065418D" w:rsidRDefault="00000000" w:rsidP="00235D2C">
      <w:pPr>
        <w:pStyle w:val="a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Уровень представления</w:t>
      </w:r>
      <w:r w:rsidRPr="0065418D">
        <w:rPr>
          <w:lang w:val="ru-RU"/>
        </w:rPr>
        <w:t xml:space="preserve"> - информативные сообщения пользователю через </w:t>
      </w:r>
      <w:r>
        <w:t>QMessageBox</w:t>
      </w:r>
    </w:p>
    <w:p w14:paraId="5774A0A7" w14:textId="77777777" w:rsidR="001C5C10" w:rsidRPr="0065418D" w:rsidRDefault="00000000">
      <w:pPr>
        <w:pStyle w:val="CodeBlock"/>
        <w:rPr>
          <w:lang w:val="ru-RU"/>
        </w:rPr>
      </w:pPr>
      <w:r>
        <w:t>try</w:t>
      </w:r>
      <w:r w:rsidRPr="0065418D">
        <w:rPr>
          <w:lang w:val="ru-RU"/>
        </w:rPr>
        <w:t>:</w:t>
      </w:r>
      <w:r w:rsidRPr="0065418D">
        <w:rPr>
          <w:lang w:val="ru-RU"/>
        </w:rPr>
        <w:br/>
        <w:t xml:space="preserve">    </w:t>
      </w:r>
      <w:r>
        <w:t>self</w:t>
      </w:r>
      <w:r w:rsidRPr="0065418D">
        <w:rPr>
          <w:lang w:val="ru-RU"/>
        </w:rPr>
        <w:t>.</w:t>
      </w:r>
      <w:r>
        <w:t>db</w:t>
      </w:r>
      <w:r w:rsidRPr="0065418D">
        <w:rPr>
          <w:lang w:val="ru-RU"/>
        </w:rPr>
        <w:t>.</w:t>
      </w:r>
      <w:r>
        <w:t>add</w:t>
      </w:r>
      <w:r w:rsidRPr="0065418D">
        <w:rPr>
          <w:lang w:val="ru-RU"/>
        </w:rPr>
        <w:t>_</w:t>
      </w:r>
      <w:r>
        <w:t>model</w:t>
      </w:r>
      <w:r w:rsidRPr="0065418D">
        <w:rPr>
          <w:lang w:val="ru-RU"/>
        </w:rPr>
        <w:t>(</w:t>
      </w:r>
      <w:r>
        <w:t>model</w:t>
      </w:r>
      <w:r w:rsidRPr="0065418D">
        <w:rPr>
          <w:lang w:val="ru-RU"/>
        </w:rPr>
        <w:t>_</w:t>
      </w:r>
      <w:r>
        <w:t>data</w:t>
      </w:r>
      <w:r w:rsidRPr="0065418D">
        <w:rPr>
          <w:lang w:val="ru-RU"/>
        </w:rPr>
        <w:t>)</w:t>
      </w:r>
      <w:r w:rsidRPr="0065418D">
        <w:rPr>
          <w:lang w:val="ru-RU"/>
        </w:rPr>
        <w:br/>
        <w:t xml:space="preserve">    </w:t>
      </w:r>
      <w:r>
        <w:t>self</w:t>
      </w:r>
      <w:r w:rsidRPr="0065418D">
        <w:rPr>
          <w:lang w:val="ru-RU"/>
        </w:rPr>
        <w:t>.</w:t>
      </w:r>
      <w:r>
        <w:t>refresh</w:t>
      </w:r>
      <w:r w:rsidRPr="0065418D">
        <w:rPr>
          <w:lang w:val="ru-RU"/>
        </w:rPr>
        <w:t>_</w:t>
      </w:r>
      <w:r>
        <w:t>data</w:t>
      </w:r>
      <w:r w:rsidRPr="0065418D">
        <w:rPr>
          <w:lang w:val="ru-RU"/>
        </w:rPr>
        <w:t>()</w:t>
      </w:r>
      <w:r w:rsidRPr="0065418D">
        <w:rPr>
          <w:lang w:val="ru-RU"/>
        </w:rPr>
        <w:br/>
        <w:t xml:space="preserve">    </w:t>
      </w:r>
      <w:r>
        <w:t>QMessageBox</w:t>
      </w:r>
      <w:r w:rsidRPr="0065418D">
        <w:rPr>
          <w:lang w:val="ru-RU"/>
        </w:rPr>
        <w:t>.</w:t>
      </w:r>
      <w:r>
        <w:t>information</w:t>
      </w:r>
      <w:r w:rsidRPr="0065418D">
        <w:rPr>
          <w:lang w:val="ru-RU"/>
        </w:rPr>
        <w:t>(</w:t>
      </w:r>
      <w:r>
        <w:t>self</w:t>
      </w:r>
      <w:r w:rsidRPr="0065418D">
        <w:rPr>
          <w:lang w:val="ru-RU"/>
        </w:rPr>
        <w:t>, "Успех", "Модель добавлена!")</w:t>
      </w:r>
      <w:r w:rsidRPr="0065418D">
        <w:rPr>
          <w:lang w:val="ru-RU"/>
        </w:rPr>
        <w:br/>
      </w:r>
      <w:r>
        <w:t>except</w:t>
      </w:r>
      <w:r w:rsidRPr="0065418D">
        <w:rPr>
          <w:lang w:val="ru-RU"/>
        </w:rPr>
        <w:t xml:space="preserve"> </w:t>
      </w:r>
      <w:r>
        <w:t>psycopg</w:t>
      </w:r>
      <w:r w:rsidRPr="0065418D">
        <w:rPr>
          <w:lang w:val="ru-RU"/>
        </w:rPr>
        <w:t>2.</w:t>
      </w:r>
      <w:r>
        <w:t>IntegrityError</w:t>
      </w:r>
      <w:r w:rsidRPr="0065418D">
        <w:rPr>
          <w:lang w:val="ru-RU"/>
        </w:rPr>
        <w:t xml:space="preserve"> </w:t>
      </w:r>
      <w:r>
        <w:t>as</w:t>
      </w:r>
      <w:r w:rsidRPr="0065418D">
        <w:rPr>
          <w:lang w:val="ru-RU"/>
        </w:rPr>
        <w:t xml:space="preserve"> </w:t>
      </w:r>
      <w:r>
        <w:t>e</w:t>
      </w:r>
      <w:r w:rsidRPr="0065418D">
        <w:rPr>
          <w:lang w:val="ru-RU"/>
        </w:rPr>
        <w:t>:</w:t>
      </w:r>
      <w:r w:rsidRPr="0065418D">
        <w:rPr>
          <w:lang w:val="ru-RU"/>
        </w:rPr>
        <w:br/>
        <w:t xml:space="preserve">    </w:t>
      </w:r>
      <w:r>
        <w:t>QMessageBox</w:t>
      </w:r>
      <w:r w:rsidRPr="0065418D">
        <w:rPr>
          <w:lang w:val="ru-RU"/>
        </w:rPr>
        <w:t>.</w:t>
      </w:r>
      <w:r>
        <w:t>warning</w:t>
      </w:r>
      <w:r w:rsidRPr="0065418D">
        <w:rPr>
          <w:lang w:val="ru-RU"/>
        </w:rPr>
        <w:t>(</w:t>
      </w:r>
      <w:r>
        <w:t>self</w:t>
      </w:r>
      <w:r w:rsidRPr="0065418D">
        <w:rPr>
          <w:lang w:val="ru-RU"/>
        </w:rPr>
        <w:t xml:space="preserve">, "Ошибка целостности", </w:t>
      </w:r>
      <w:r w:rsidRPr="0065418D">
        <w:rPr>
          <w:lang w:val="ru-RU"/>
        </w:rPr>
        <w:br/>
        <w:t xml:space="preserve">                       "Модель с таким названием уже существует у данного производителя!")</w:t>
      </w:r>
      <w:r w:rsidRPr="0065418D">
        <w:rPr>
          <w:lang w:val="ru-RU"/>
        </w:rPr>
        <w:br/>
      </w:r>
      <w:r>
        <w:t>except</w:t>
      </w:r>
      <w:r w:rsidRPr="0065418D">
        <w:rPr>
          <w:lang w:val="ru-RU"/>
        </w:rPr>
        <w:t xml:space="preserve"> </w:t>
      </w:r>
      <w:r>
        <w:t>Exception</w:t>
      </w:r>
      <w:r w:rsidRPr="0065418D">
        <w:rPr>
          <w:lang w:val="ru-RU"/>
        </w:rPr>
        <w:t xml:space="preserve"> </w:t>
      </w:r>
      <w:r>
        <w:t>as</w:t>
      </w:r>
      <w:r w:rsidRPr="0065418D">
        <w:rPr>
          <w:lang w:val="ru-RU"/>
        </w:rPr>
        <w:t xml:space="preserve"> </w:t>
      </w:r>
      <w:r>
        <w:t>e</w:t>
      </w:r>
      <w:r w:rsidRPr="0065418D">
        <w:rPr>
          <w:lang w:val="ru-RU"/>
        </w:rPr>
        <w:t>:</w:t>
      </w:r>
      <w:r w:rsidRPr="0065418D">
        <w:rPr>
          <w:lang w:val="ru-RU"/>
        </w:rPr>
        <w:br/>
        <w:t xml:space="preserve">    </w:t>
      </w:r>
      <w:r>
        <w:t>QMessageBox</w:t>
      </w:r>
      <w:r w:rsidRPr="0065418D">
        <w:rPr>
          <w:lang w:val="ru-RU"/>
        </w:rPr>
        <w:t>.</w:t>
      </w:r>
      <w:r>
        <w:t>critical</w:t>
      </w:r>
      <w:r w:rsidRPr="0065418D">
        <w:rPr>
          <w:lang w:val="ru-RU"/>
        </w:rPr>
        <w:t>(</w:t>
      </w:r>
      <w:r>
        <w:t>self</w:t>
      </w:r>
      <w:r w:rsidRPr="0065418D">
        <w:rPr>
          <w:lang w:val="ru-RU"/>
        </w:rPr>
        <w:t xml:space="preserve">, "Ошибка", </w:t>
      </w:r>
      <w:r>
        <w:t>f</w:t>
      </w:r>
      <w:r w:rsidRPr="0065418D">
        <w:rPr>
          <w:lang w:val="ru-RU"/>
        </w:rPr>
        <w:t>"Непредвиденная ошибка: {</w:t>
      </w:r>
      <w:r>
        <w:t>str</w:t>
      </w:r>
      <w:r w:rsidRPr="0065418D">
        <w:rPr>
          <w:lang w:val="ru-RU"/>
        </w:rPr>
        <w:t>(</w:t>
      </w:r>
      <w:r>
        <w:t>e</w:t>
      </w:r>
      <w:r w:rsidRPr="0065418D">
        <w:rPr>
          <w:lang w:val="ru-RU"/>
        </w:rPr>
        <w:t>)}")</w:t>
      </w:r>
    </w:p>
    <w:p w14:paraId="58F9FBC1" w14:textId="77777777" w:rsidR="009A70E7" w:rsidRPr="002009A2" w:rsidRDefault="009A70E7" w:rsidP="009A70E7">
      <w:pPr>
        <w:jc w:val="center"/>
        <w:rPr>
          <w:lang w:val="ru-RU"/>
        </w:rPr>
      </w:pPr>
    </w:p>
    <w:p w14:paraId="5F0285DA" w14:textId="34EC4141" w:rsidR="009A70E7" w:rsidRDefault="009A70E7" w:rsidP="009A70E7">
      <w:pPr>
        <w:ind w:firstLine="0"/>
        <w:jc w:val="center"/>
      </w:pPr>
      <w:r>
        <w:rPr>
          <w:noProof/>
        </w:rPr>
        <w:drawing>
          <wp:inline distT="0" distB="0" distL="0" distR="0" wp14:anchorId="754428B4" wp14:editId="583D4AC2">
            <wp:extent cx="4072538" cy="3074848"/>
            <wp:effectExtent l="0" t="0" r="4445" b="0"/>
            <wp:docPr id="18587526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428" cy="307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402C2" w14:textId="6CA64742" w:rsidR="001C5C10" w:rsidRPr="009A70E7" w:rsidRDefault="00000000" w:rsidP="009A70E7">
      <w:pPr>
        <w:ind w:firstLine="0"/>
        <w:jc w:val="center"/>
        <w:rPr>
          <w:lang w:val="ru-RU"/>
        </w:rPr>
      </w:pPr>
      <w:r w:rsidRPr="0065418D">
        <w:rPr>
          <w:lang w:val="ru-RU"/>
        </w:rPr>
        <w:t xml:space="preserve">Рисунок </w:t>
      </w:r>
      <w:r w:rsidR="009A70E7" w:rsidRPr="009A70E7">
        <w:rPr>
          <w:lang w:val="ru-RU"/>
        </w:rPr>
        <w:t>4</w:t>
      </w:r>
      <w:r w:rsidRPr="0065418D">
        <w:rPr>
          <w:lang w:val="ru-RU"/>
        </w:rPr>
        <w:t xml:space="preserve"> - Диалог добавления новой модели устройства с валидацией полей</w:t>
      </w:r>
    </w:p>
    <w:p w14:paraId="3C2A8905" w14:textId="77777777" w:rsidR="001C5C10" w:rsidRPr="00262598" w:rsidRDefault="00000000">
      <w:pPr>
        <w:pStyle w:val="4"/>
        <w:rPr>
          <w:rFonts w:ascii="Times New Roman" w:hAnsi="Times New Roman" w:cs="Times New Roman"/>
          <w:lang w:val="ru-RU"/>
        </w:rPr>
      </w:pPr>
      <w:r w:rsidRPr="00262598">
        <w:rPr>
          <w:rFonts w:ascii="Times New Roman" w:hAnsi="Times New Roman" w:cs="Times New Roman"/>
          <w:lang w:val="ru-RU"/>
        </w:rPr>
        <w:lastRenderedPageBreak/>
        <w:t>Оптимизация производительности интерфейса</w:t>
      </w:r>
    </w:p>
    <w:p w14:paraId="46D755AA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Применены следующие техники оптимизации для обеспечения отзывчивости интерфейса:</w:t>
      </w:r>
    </w:p>
    <w:p w14:paraId="4DFE3439" w14:textId="77777777" w:rsidR="001C5C10" w:rsidRDefault="00000000">
      <w:r>
        <w:rPr>
          <w:b/>
        </w:rPr>
        <w:t>Асинхронные операции:</w:t>
      </w:r>
    </w:p>
    <w:p w14:paraId="2C2643E7" w14:textId="2510A35B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Длительные запросы к базе данных не блокируют главный поток интерфейса</w:t>
      </w:r>
    </w:p>
    <w:p w14:paraId="5307BC8C" w14:textId="0A57A7EA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Индикаторы прогресса для операций импорта и массовых обновлений</w:t>
      </w:r>
    </w:p>
    <w:p w14:paraId="6AD93993" w14:textId="5FD164EB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Отложенная загрузка данных для больших таблиц</w:t>
      </w:r>
    </w:p>
    <w:p w14:paraId="2A8299C4" w14:textId="77777777" w:rsidR="001C5C10" w:rsidRDefault="00000000">
      <w:r>
        <w:rPr>
          <w:b/>
        </w:rPr>
        <w:t>Кэширование данных:</w:t>
      </w:r>
    </w:p>
    <w:p w14:paraId="6F51B444" w14:textId="7F196BF3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Локальное кэширование справочных данных (компании, регионы, процессоры)</w:t>
      </w:r>
    </w:p>
    <w:p w14:paraId="2C7D7A28" w14:textId="0D4F4EA7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Инкрементальное обновление таблиц при изменении отдельных записей</w:t>
      </w:r>
    </w:p>
    <w:p w14:paraId="64C42845" w14:textId="36891C6F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Оптимизированная перерисовка только измененных элементов интерфейса</w:t>
      </w:r>
    </w:p>
    <w:p w14:paraId="5449D3CE" w14:textId="77777777" w:rsidR="001C5C10" w:rsidRDefault="00000000">
      <w:r>
        <w:rPr>
          <w:b/>
        </w:rPr>
        <w:t>Память и ресурсы:</w:t>
      </w:r>
    </w:p>
    <w:p w14:paraId="2F4F5F87" w14:textId="451497E7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Автоматическое освобождение ресурсов через деструкторы </w:t>
      </w:r>
      <w:r>
        <w:t>Qt</w:t>
      </w:r>
    </w:p>
    <w:p w14:paraId="131081C8" w14:textId="421460FE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Минимизация создания временных объектов в циклах обновления</w:t>
      </w:r>
    </w:p>
    <w:p w14:paraId="7B4F90EC" w14:textId="22D9D594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Эффективное управление соединениями с базой данных</w:t>
      </w:r>
    </w:p>
    <w:p w14:paraId="7D265290" w14:textId="049766EE" w:rsidR="009A70E7" w:rsidRDefault="009A70E7" w:rsidP="009A70E7">
      <w:pPr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07BFE829" wp14:editId="369B3B45">
            <wp:extent cx="3333750" cy="4671317"/>
            <wp:effectExtent l="0" t="0" r="0" b="0"/>
            <wp:docPr id="10999667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817" cy="468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7A193" w14:textId="60637906" w:rsidR="001C5C10" w:rsidRPr="009A70E7" w:rsidRDefault="00000000" w:rsidP="009A70E7">
      <w:pPr>
        <w:ind w:firstLine="0"/>
        <w:jc w:val="center"/>
        <w:rPr>
          <w:lang w:val="ru-RU"/>
        </w:rPr>
      </w:pPr>
      <w:r w:rsidRPr="0065418D">
        <w:rPr>
          <w:lang w:val="ru-RU"/>
        </w:rPr>
        <w:t xml:space="preserve">Рисунок </w:t>
      </w:r>
      <w:r w:rsidR="009A70E7" w:rsidRPr="009A70E7">
        <w:rPr>
          <w:lang w:val="ru-RU"/>
        </w:rPr>
        <w:t>5</w:t>
      </w:r>
      <w:r w:rsidRPr="0065418D">
        <w:rPr>
          <w:lang w:val="ru-RU"/>
        </w:rPr>
        <w:t xml:space="preserve"> - Вкладка аналитики с региональной статистикой цен</w:t>
      </w:r>
    </w:p>
    <w:p w14:paraId="267E575A" w14:textId="77777777" w:rsidR="001C5C10" w:rsidRPr="00262598" w:rsidRDefault="00000000">
      <w:pPr>
        <w:pStyle w:val="4"/>
        <w:rPr>
          <w:rFonts w:ascii="Times New Roman" w:hAnsi="Times New Roman" w:cs="Times New Roman"/>
          <w:lang w:val="ru-RU"/>
        </w:rPr>
      </w:pPr>
      <w:r w:rsidRPr="00262598">
        <w:rPr>
          <w:rFonts w:ascii="Times New Roman" w:hAnsi="Times New Roman" w:cs="Times New Roman"/>
          <w:lang w:val="ru-RU"/>
        </w:rPr>
        <w:t>Расширяемость и поддержка</w:t>
      </w:r>
    </w:p>
    <w:p w14:paraId="57E9CE18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Архитектура приложения спроектирована с учетом возможного расширения функционала:</w:t>
      </w:r>
    </w:p>
    <w:p w14:paraId="3F94439D" w14:textId="77777777" w:rsidR="001C5C10" w:rsidRDefault="00000000">
      <w:r>
        <w:rPr>
          <w:b/>
        </w:rPr>
        <w:t>Модульная структура:</w:t>
      </w:r>
    </w:p>
    <w:p w14:paraId="35F2B028" w14:textId="19E3586C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Легкое добавление новых типов диалогов и форм</w:t>
      </w:r>
    </w:p>
    <w:p w14:paraId="3A5CCB5E" w14:textId="41C3EFEA" w:rsidR="001C5C10" w:rsidRPr="002D743A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2D743A">
        <w:rPr>
          <w:lang w:val="ru-RU"/>
        </w:rPr>
        <w:t>Возможность интеграции дополнительных источников данных</w:t>
      </w:r>
    </w:p>
    <w:p w14:paraId="14F2B103" w14:textId="14D7C531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Подключение внешних </w:t>
      </w:r>
      <w:r>
        <w:t>API</w:t>
      </w:r>
      <w:r w:rsidRPr="0065418D">
        <w:rPr>
          <w:lang w:val="ru-RU"/>
        </w:rPr>
        <w:t xml:space="preserve"> для обогащения информации о устройствах</w:t>
      </w:r>
    </w:p>
    <w:p w14:paraId="3D7D8E17" w14:textId="77777777" w:rsidR="001C5C10" w:rsidRDefault="00000000">
      <w:r>
        <w:rPr>
          <w:b/>
        </w:rPr>
        <w:t>Конфигурируемость:</w:t>
      </w:r>
    </w:p>
    <w:p w14:paraId="14C0E592" w14:textId="34B4B2D5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Настройки подключения к базе данных через конфигурационные файлы</w:t>
      </w:r>
    </w:p>
    <w:p w14:paraId="4733C404" w14:textId="133D5A8A" w:rsidR="001C5C10" w:rsidRPr="002D743A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2D743A">
        <w:rPr>
          <w:lang w:val="ru-RU"/>
        </w:rPr>
        <w:lastRenderedPageBreak/>
        <w:t>Кастомизация отображения таблиц и форм</w:t>
      </w:r>
    </w:p>
    <w:p w14:paraId="27F3AD37" w14:textId="33C72CB6" w:rsidR="001C5C10" w:rsidRPr="002D743A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2D743A">
        <w:rPr>
          <w:lang w:val="ru-RU"/>
        </w:rPr>
        <w:t>Поддержка различных цветовых тем интерфейса</w:t>
      </w:r>
    </w:p>
    <w:p w14:paraId="4A48CFB3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Разработанный программный интерфейс обеспечивает полнофункциональное взаимодействие с базой данных мобильных устройств, сочетая высокую производительность с интуитивностью использования. Применение современных паттернов проектирования и технологий гарантирует надежность работы системы и возможности для дальнейшего развития.</w:t>
      </w:r>
    </w:p>
    <w:p w14:paraId="6654F31F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br w:type="page"/>
      </w:r>
    </w:p>
    <w:p w14:paraId="63FFD815" w14:textId="77777777" w:rsidR="001C5C10" w:rsidRPr="00262598" w:rsidRDefault="00000000">
      <w:pPr>
        <w:pStyle w:val="21"/>
        <w:rPr>
          <w:rFonts w:ascii="Times New Roman" w:hAnsi="Times New Roman" w:cs="Times New Roman"/>
          <w:lang w:val="ru-RU"/>
        </w:rPr>
      </w:pPr>
      <w:bookmarkStart w:id="32" w:name="_Toc200179335"/>
      <w:r w:rsidRPr="00262598">
        <w:rPr>
          <w:rFonts w:ascii="Times New Roman" w:hAnsi="Times New Roman" w:cs="Times New Roman"/>
          <w:lang w:val="ru-RU"/>
        </w:rPr>
        <w:lastRenderedPageBreak/>
        <w:t>5. АНАЛИЗ ПРОИЗВОДИТЕЛЬНОСТИ</w:t>
      </w:r>
      <w:bookmarkEnd w:id="32"/>
    </w:p>
    <w:p w14:paraId="69118614" w14:textId="77777777" w:rsidR="001C5C10" w:rsidRPr="00262598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33" w:name="_Toc200179336"/>
      <w:r w:rsidRPr="00262598">
        <w:rPr>
          <w:rFonts w:ascii="Times New Roman" w:hAnsi="Times New Roman" w:cs="Times New Roman"/>
          <w:lang w:val="ru-RU"/>
        </w:rPr>
        <w:t xml:space="preserve">5.1. Методология тестирования производительности </w:t>
      </w:r>
      <w:r w:rsidRPr="00262598">
        <w:rPr>
          <w:rFonts w:ascii="Times New Roman" w:hAnsi="Times New Roman" w:cs="Times New Roman"/>
        </w:rPr>
        <w:t>PostgreSQL</w:t>
      </w:r>
      <w:bookmarkEnd w:id="33"/>
    </w:p>
    <w:p w14:paraId="60518F0C" w14:textId="77777777" w:rsidR="001C5C10" w:rsidRPr="00262598" w:rsidRDefault="00000000">
      <w:pPr>
        <w:pStyle w:val="4"/>
        <w:rPr>
          <w:rFonts w:ascii="Times New Roman" w:hAnsi="Times New Roman" w:cs="Times New Roman"/>
          <w:lang w:val="ru-RU"/>
        </w:rPr>
      </w:pPr>
      <w:r w:rsidRPr="00262598">
        <w:rPr>
          <w:rFonts w:ascii="Times New Roman" w:hAnsi="Times New Roman" w:cs="Times New Roman"/>
          <w:lang w:val="ru-RU"/>
        </w:rPr>
        <w:t>Архитектура экспериментального стенда</w:t>
      </w:r>
    </w:p>
    <w:p w14:paraId="33E99AC6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Анализ производительности системы управления данными мобильных устройств проведен на тестовом стенде со следующими техническими характеристиками:</w:t>
      </w:r>
    </w:p>
    <w:p w14:paraId="23E3687C" w14:textId="77777777" w:rsidR="001C5C10" w:rsidRDefault="00000000">
      <w:r>
        <w:rPr>
          <w:b/>
        </w:rPr>
        <w:t>Конфигурация системы тестирования:</w:t>
      </w:r>
    </w:p>
    <w:p w14:paraId="662C2C9E" w14:textId="7B0B0E04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СУБД: </w:t>
      </w:r>
      <w:r>
        <w:t>PostgreSQL</w:t>
      </w:r>
      <w:r w:rsidRPr="0065418D">
        <w:rPr>
          <w:lang w:val="ru-RU"/>
        </w:rPr>
        <w:t xml:space="preserve"> 15.4 с конфигурацией по умолчанию</w:t>
      </w:r>
    </w:p>
    <w:p w14:paraId="47B8A5DB" w14:textId="7225AFBA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Объем тестовых данных: 930 записей мобильных устройств</w:t>
      </w:r>
    </w:p>
    <w:p w14:paraId="11BF9116" w14:textId="2AD37193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Структура БД: 5 нормализованных таблиц с </w:t>
      </w:r>
      <w:r>
        <w:t>FK</w:t>
      </w:r>
      <w:r w:rsidRPr="0065418D">
        <w:rPr>
          <w:lang w:val="ru-RU"/>
        </w:rPr>
        <w:t>-ограничениями</w:t>
      </w:r>
    </w:p>
    <w:p w14:paraId="7D2DBA40" w14:textId="0CB8E9C0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Аппаратная платформа: стандартная рабочая станция разработчика</w:t>
      </w:r>
    </w:p>
    <w:p w14:paraId="5E4F3178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Принципы формирования тестовых сценариев:</w:t>
      </w:r>
    </w:p>
    <w:p w14:paraId="1F29AB20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Разработан комплекс </w:t>
      </w:r>
      <w:r>
        <w:t>SQL</w:t>
      </w:r>
      <w:r w:rsidRPr="0065418D">
        <w:rPr>
          <w:lang w:val="ru-RU"/>
        </w:rPr>
        <w:t>-запросов, охватывающий типичные паттерны доступа к данным в системе управления каталогом мобильных устройств:</w:t>
      </w:r>
    </w:p>
    <w:p w14:paraId="1C96BEFF" w14:textId="4B331346" w:rsidR="001C5C10" w:rsidRPr="00262598" w:rsidRDefault="00000000" w:rsidP="00262598">
      <w:pPr>
        <w:pStyle w:val="a"/>
        <w:numPr>
          <w:ilvl w:val="0"/>
          <w:numId w:val="12"/>
        </w:numPr>
        <w:tabs>
          <w:tab w:val="clear" w:pos="360"/>
          <w:tab w:val="num" w:pos="0"/>
          <w:tab w:val="left" w:pos="1134"/>
        </w:tabs>
        <w:ind w:left="0" w:firstLine="709"/>
        <w:rPr>
          <w:lang w:val="ru-RU"/>
        </w:rPr>
      </w:pPr>
      <w:r w:rsidRPr="00262598">
        <w:rPr>
          <w:b/>
          <w:lang w:val="ru-RU"/>
        </w:rPr>
        <w:t>Простые селективные запросы</w:t>
      </w:r>
      <w:r w:rsidRPr="00262598">
        <w:rPr>
          <w:lang w:val="ru-RU"/>
        </w:rPr>
        <w:t xml:space="preserve"> - поиск по названию компании с использованием </w:t>
      </w:r>
      <w:r>
        <w:t>LIKE</w:t>
      </w:r>
      <w:r w:rsidRPr="00262598">
        <w:rPr>
          <w:lang w:val="ru-RU"/>
        </w:rPr>
        <w:t>-операторов</w:t>
      </w:r>
    </w:p>
    <w:p w14:paraId="5E2A0457" w14:textId="77777777" w:rsidR="001C5C10" w:rsidRPr="0065418D" w:rsidRDefault="00000000" w:rsidP="00262598">
      <w:pPr>
        <w:pStyle w:val="a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Многотабличные соединения</w:t>
      </w:r>
      <w:r w:rsidRPr="0065418D">
        <w:rPr>
          <w:lang w:val="ru-RU"/>
        </w:rPr>
        <w:t xml:space="preserve"> - получение полной информации об устройствах с характеристиками</w:t>
      </w:r>
    </w:p>
    <w:p w14:paraId="0CF5774B" w14:textId="77777777" w:rsidR="001C5C10" w:rsidRPr="0065418D" w:rsidRDefault="00000000" w:rsidP="00262598">
      <w:pPr>
        <w:pStyle w:val="a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Агрегирующие операции</w:t>
      </w:r>
      <w:r w:rsidRPr="0065418D">
        <w:rPr>
          <w:lang w:val="ru-RU"/>
        </w:rPr>
        <w:t xml:space="preserve"> - статистические запросы с группировкой и функциями агрегации</w:t>
      </w:r>
    </w:p>
    <w:p w14:paraId="3FEE2B1F" w14:textId="77777777" w:rsidR="001C5C10" w:rsidRDefault="00000000" w:rsidP="00262598">
      <w:pPr>
        <w:pStyle w:val="a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Фильтрация по техническим характеристикам</w:t>
      </w:r>
      <w:r w:rsidRPr="0065418D">
        <w:rPr>
          <w:lang w:val="ru-RU"/>
        </w:rPr>
        <w:t xml:space="preserve"> - поиск устройств по параметрам </w:t>
      </w:r>
      <w:r>
        <w:t>RAM</w:t>
      </w:r>
      <w:r w:rsidRPr="0065418D">
        <w:rPr>
          <w:lang w:val="ru-RU"/>
        </w:rPr>
        <w:t xml:space="preserve"> и емкости батареи</w:t>
      </w:r>
    </w:p>
    <w:p w14:paraId="56B3FC7F" w14:textId="77777777" w:rsidR="00262598" w:rsidRDefault="00262598" w:rsidP="00262598">
      <w:pPr>
        <w:pStyle w:val="a"/>
        <w:numPr>
          <w:ilvl w:val="0"/>
          <w:numId w:val="0"/>
        </w:numPr>
        <w:tabs>
          <w:tab w:val="left" w:pos="1134"/>
        </w:tabs>
        <w:rPr>
          <w:b/>
          <w:lang w:val="ru-RU"/>
        </w:rPr>
      </w:pPr>
    </w:p>
    <w:p w14:paraId="2842303D" w14:textId="77777777" w:rsidR="00262598" w:rsidRPr="0065418D" w:rsidRDefault="00262598" w:rsidP="00262598">
      <w:pPr>
        <w:pStyle w:val="a"/>
        <w:numPr>
          <w:ilvl w:val="0"/>
          <w:numId w:val="0"/>
        </w:numPr>
        <w:tabs>
          <w:tab w:val="left" w:pos="1134"/>
        </w:tabs>
        <w:rPr>
          <w:lang w:val="ru-RU"/>
        </w:rPr>
      </w:pPr>
    </w:p>
    <w:p w14:paraId="2EF92AEA" w14:textId="77777777" w:rsidR="001C5C10" w:rsidRPr="00262598" w:rsidRDefault="00000000">
      <w:pPr>
        <w:pStyle w:val="4"/>
        <w:rPr>
          <w:rFonts w:ascii="Times New Roman" w:hAnsi="Times New Roman" w:cs="Times New Roman"/>
          <w:lang w:val="ru-RU"/>
        </w:rPr>
      </w:pPr>
      <w:r w:rsidRPr="00262598">
        <w:rPr>
          <w:rFonts w:ascii="Times New Roman" w:hAnsi="Times New Roman" w:cs="Times New Roman"/>
          <w:lang w:val="ru-RU"/>
        </w:rPr>
        <w:lastRenderedPageBreak/>
        <w:t>Структура тестовых запросов и их бизнес-логика</w:t>
      </w:r>
    </w:p>
    <w:p w14:paraId="27F02701" w14:textId="77777777" w:rsidR="001C5C10" w:rsidRDefault="00000000">
      <w:r>
        <w:rPr>
          <w:b/>
        </w:rPr>
        <w:t>Запрос 1: Селекция по названию компании</w:t>
      </w:r>
    </w:p>
    <w:p w14:paraId="43151C97" w14:textId="77777777" w:rsidR="001C5C10" w:rsidRDefault="00000000">
      <w:pPr>
        <w:pStyle w:val="CodeBlock"/>
      </w:pPr>
      <w:r>
        <w:t>SELECT c.company_name, COUNT(m.model_id) as models_count</w:t>
      </w:r>
      <w:r>
        <w:br/>
        <w:t>FROM companies c</w:t>
      </w:r>
      <w:r>
        <w:br/>
        <w:t>LEFT JOIN models m ON c.company_id = m.company_id</w:t>
      </w:r>
      <w:r>
        <w:br/>
        <w:t>WHERE c.company_name LIKE 'Samsung%'</w:t>
      </w:r>
      <w:r>
        <w:br/>
        <w:t>GROUP BY c.company_name;</w:t>
      </w:r>
    </w:p>
    <w:p w14:paraId="1BF6B4C9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Данный запрос имитирует типичный сценарий поиска продукции конкретного производителя с подсчетом количества моделей в каталоге.</w:t>
      </w:r>
    </w:p>
    <w:p w14:paraId="62823405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Запрос 2: Комплексное соединение с региональными ценами</w:t>
      </w:r>
    </w:p>
    <w:p w14:paraId="38129C14" w14:textId="77777777" w:rsidR="001C5C10" w:rsidRDefault="00000000">
      <w:pPr>
        <w:pStyle w:val="CodeBlock"/>
      </w:pPr>
      <w:r>
        <w:t xml:space="preserve">SELECT </w:t>
      </w:r>
      <w:r>
        <w:br/>
        <w:t xml:space="preserve">    c.company_name, m.model_name, m.ram, m.battery_capacity,</w:t>
      </w:r>
      <w:r>
        <w:br/>
        <w:t xml:space="preserve">    r.region_name, p.price</w:t>
      </w:r>
      <w:r>
        <w:br/>
        <w:t>FROM models m</w:t>
      </w:r>
      <w:r>
        <w:br/>
        <w:t>JOIN companies c ON m.company_id = c.company_id</w:t>
      </w:r>
      <w:r>
        <w:br/>
        <w:t>JOIN prices p ON m.model_id = p.model_id</w:t>
      </w:r>
      <w:r>
        <w:br/>
        <w:t>JOIN regions r ON p.region_id = r.region_id</w:t>
      </w:r>
      <w:r>
        <w:br/>
        <w:t>WHERE c.company_name = 'Apple'</w:t>
      </w:r>
      <w:r>
        <w:br/>
        <w:t>ORDER BY m.model_name, r.region_name;</w:t>
      </w:r>
    </w:p>
    <w:p w14:paraId="3CFA7333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Запрос демонстрирует сложное четырехтабличное соединение для получения полной ценовой информации устройств определенного производителя.</w:t>
      </w:r>
    </w:p>
    <w:p w14:paraId="6F222D63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 xml:space="preserve">Запрос 3: Аналитическая агрегация с множественными </w:t>
      </w:r>
      <w:r>
        <w:rPr>
          <w:b/>
        </w:rPr>
        <w:t>JOIN</w:t>
      </w:r>
    </w:p>
    <w:p w14:paraId="0D342235" w14:textId="77777777" w:rsidR="001C5C10" w:rsidRDefault="00000000">
      <w:pPr>
        <w:pStyle w:val="CodeBlock"/>
      </w:pPr>
      <w:r>
        <w:t xml:space="preserve">SELECT </w:t>
      </w:r>
      <w:r>
        <w:br/>
        <w:t xml:space="preserve">    c.company_name, m.model_name, pr.processor_name, m.launched_year,</w:t>
      </w:r>
      <w:r>
        <w:br/>
        <w:t xml:space="preserve">    AVG(p.price) as avg_price, COUNT(DISTINCT r.region_id) as regions_count</w:t>
      </w:r>
      <w:r>
        <w:br/>
        <w:t>FROM models m</w:t>
      </w:r>
      <w:r>
        <w:br/>
        <w:t>JOIN companies c ON m.company_id = c.company_id</w:t>
      </w:r>
      <w:r>
        <w:br/>
        <w:t xml:space="preserve">LEFT JOIN processors pr ON m.processor_id = </w:t>
      </w:r>
      <w:r>
        <w:lastRenderedPageBreak/>
        <w:t>pr.processor_id</w:t>
      </w:r>
      <w:r>
        <w:br/>
        <w:t>JOIN prices p ON m.model_id = p.model_id</w:t>
      </w:r>
      <w:r>
        <w:br/>
        <w:t>JOIN regions r ON p.region_id = r.region_id</w:t>
      </w:r>
      <w:r>
        <w:br/>
        <w:t>WHERE m.launched_year &gt;= 2023</w:t>
      </w:r>
      <w:r>
        <w:br/>
        <w:t>GROUP BY c.company_name, m.model_name, pr.processor_name, m.launched_year</w:t>
      </w:r>
      <w:r>
        <w:br/>
        <w:t>HAVING AVG(p.price) &gt; 500</w:t>
      </w:r>
      <w:r>
        <w:br/>
        <w:t>ORDER BY avg_price DESC;</w:t>
      </w:r>
    </w:p>
    <w:p w14:paraId="24110CD1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Сложный аналитический запрос с агрегацией, фильтрацией и сортировкой для анализа ценовых тенденций современных устройств.</w:t>
      </w:r>
    </w:p>
    <w:p w14:paraId="3D25854B" w14:textId="77777777" w:rsidR="001C5C10" w:rsidRDefault="00000000">
      <w:r>
        <w:rPr>
          <w:b/>
        </w:rPr>
        <w:t>Запрос 4: Поиск по техническим характеристикам</w:t>
      </w:r>
    </w:p>
    <w:p w14:paraId="63776024" w14:textId="77777777" w:rsidR="001C5C10" w:rsidRDefault="00000000">
      <w:pPr>
        <w:pStyle w:val="CodeBlock"/>
      </w:pPr>
      <w:r>
        <w:t>SELECT c.company_name, m.model_name, m.ram, m.battery_capacity</w:t>
      </w:r>
      <w:r>
        <w:br/>
        <w:t>FROM models m</w:t>
      </w:r>
      <w:r>
        <w:br/>
        <w:t>JOIN companies c ON m.company_id = c.company_id</w:t>
      </w:r>
      <w:r>
        <w:br/>
        <w:t>WHERE m.ram LIKE '%8GB%' AND m.battery_capacity LIKE '%5000%'</w:t>
      </w:r>
      <w:r>
        <w:br/>
        <w:t>ORDER BY c.company_name, m.model_name;</w:t>
      </w:r>
    </w:p>
    <w:p w14:paraId="75B0335F" w14:textId="77777777" w:rsidR="001C5C10" w:rsidRDefault="00000000">
      <w:pPr>
        <w:rPr>
          <w:lang w:val="ru-RU"/>
        </w:rPr>
      </w:pPr>
      <w:r w:rsidRPr="0065418D">
        <w:rPr>
          <w:lang w:val="ru-RU"/>
        </w:rPr>
        <w:t>Практический поиск устройств по конкретным техническим параметрам, характерный для пользовательских запросов в каталоге.</w:t>
      </w:r>
    </w:p>
    <w:p w14:paraId="27995869" w14:textId="77777777" w:rsidR="002E7147" w:rsidRPr="0065418D" w:rsidRDefault="002E7147">
      <w:pPr>
        <w:rPr>
          <w:lang w:val="ru-RU"/>
        </w:rPr>
      </w:pPr>
    </w:p>
    <w:p w14:paraId="03AFABBE" w14:textId="77777777" w:rsidR="001C5C10" w:rsidRPr="00262598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34" w:name="_Toc200179337"/>
      <w:r w:rsidRPr="00262598">
        <w:rPr>
          <w:rFonts w:ascii="Times New Roman" w:hAnsi="Times New Roman" w:cs="Times New Roman"/>
          <w:lang w:val="ru-RU"/>
        </w:rPr>
        <w:t>5.2. Результаты тестирования без оптимизационных индексов</w:t>
      </w:r>
      <w:bookmarkEnd w:id="34"/>
    </w:p>
    <w:p w14:paraId="055C3E9E" w14:textId="77777777" w:rsidR="001C5C10" w:rsidRPr="00262598" w:rsidRDefault="00000000">
      <w:pPr>
        <w:pStyle w:val="4"/>
        <w:rPr>
          <w:rFonts w:ascii="Times New Roman" w:hAnsi="Times New Roman" w:cs="Times New Roman"/>
          <w:lang w:val="ru-RU"/>
        </w:rPr>
      </w:pPr>
      <w:r w:rsidRPr="00262598">
        <w:rPr>
          <w:rFonts w:ascii="Times New Roman" w:hAnsi="Times New Roman" w:cs="Times New Roman"/>
          <w:lang w:val="ru-RU"/>
        </w:rPr>
        <w:t>Анализ планов выполнения базовых запросов</w:t>
      </w:r>
    </w:p>
    <w:p w14:paraId="3EDAD56B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При отсутствии специализированных индексов </w:t>
      </w:r>
      <w:r>
        <w:t>PostgreSQL</w:t>
      </w:r>
      <w:r w:rsidRPr="0065418D">
        <w:rPr>
          <w:lang w:val="ru-RU"/>
        </w:rPr>
        <w:t xml:space="preserve"> использует субоптимальные стратегии выполнения запросов, что критически влияет на производительность системы.</w:t>
      </w:r>
    </w:p>
    <w:p w14:paraId="6C3A2F2D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Детальный анализ запроса поиска по характеристикам (Запрос 4):</w:t>
      </w:r>
    </w:p>
    <w:p w14:paraId="0F30D23A" w14:textId="77777777" w:rsidR="001C5C10" w:rsidRDefault="00000000">
      <w:pPr>
        <w:pStyle w:val="CodeBlock"/>
      </w:pPr>
      <w:r>
        <w:t>QUERY PLAN</w:t>
      </w:r>
      <w:r>
        <w:br/>
        <w:t>Sort  (cost=44.76..44.84 rows=31 width=245) (actual time=0.216..0.217 rows=18 loops=1)</w:t>
      </w:r>
      <w:r>
        <w:br/>
        <w:t xml:space="preserve">  Sort Key: c.company_name, m.model_name</w:t>
      </w:r>
      <w:r>
        <w:br/>
      </w:r>
      <w:r>
        <w:lastRenderedPageBreak/>
        <w:t xml:space="preserve">  Sort Method: quicksort  Memory: 25kB</w:t>
      </w:r>
      <w:r>
        <w:br/>
        <w:t xml:space="preserve">  -&gt;  Hash Join  (cost=17.20..43.99 rows=31 width=245) (actual time=0.055..0.180 rows=18 loops=1)</w:t>
      </w:r>
      <w:r>
        <w:br/>
        <w:t xml:space="preserve">        Hash Cond: (m.company_id = c.company_id)</w:t>
      </w:r>
      <w:r>
        <w:br/>
        <w:t xml:space="preserve">        -&gt;  Seq Scan on models m  (cost=0.00..26.71 rows=31 width=31) (actual time=0.038..0.159 rows=18 loops=1)</w:t>
      </w:r>
      <w:r>
        <w:br/>
        <w:t xml:space="preserve">              Filter: (((ram)::text ~~ '%8GB%'::text) AND ((battery_capacity)::text ~~ '%5000%'::text))</w:t>
      </w:r>
      <w:r>
        <w:br/>
        <w:t xml:space="preserve">              Rows Removed by Filter: 896</w:t>
      </w:r>
      <w:r>
        <w:br/>
        <w:t xml:space="preserve">        -&gt;  Hash  (cost=13.20..13.20 rows=320 width=222) (actual time=0.010..0.010 rows=19 loops=1)</w:t>
      </w:r>
      <w:r>
        <w:br/>
        <w:t xml:space="preserve">              Buckets: 1024  Batches: 1  Memory Usage: 9kB</w:t>
      </w:r>
      <w:r>
        <w:br/>
        <w:t xml:space="preserve">              -&gt;  Seq Scan on companies c  (cost=0.00..13.20 rows=320 width=222) (actual time=0.004..0.005 rows=19 loops=1)</w:t>
      </w:r>
    </w:p>
    <w:p w14:paraId="5EFDBEBB" w14:textId="77777777" w:rsidR="001C5C10" w:rsidRPr="00262598" w:rsidRDefault="00000000">
      <w:pPr>
        <w:rPr>
          <w:lang w:val="ru-RU"/>
        </w:rPr>
      </w:pPr>
      <w:r w:rsidRPr="00262598">
        <w:rPr>
          <w:b/>
          <w:lang w:val="ru-RU"/>
        </w:rPr>
        <w:t>Критические проблемы производительности:</w:t>
      </w:r>
    </w:p>
    <w:p w14:paraId="478AE699" w14:textId="7A36AE2A" w:rsidR="001C5C10" w:rsidRPr="00262598" w:rsidRDefault="00000000" w:rsidP="00262598">
      <w:pPr>
        <w:pStyle w:val="a"/>
        <w:numPr>
          <w:ilvl w:val="0"/>
          <w:numId w:val="13"/>
        </w:numPr>
        <w:tabs>
          <w:tab w:val="clear" w:pos="360"/>
          <w:tab w:val="num" w:pos="0"/>
          <w:tab w:val="left" w:pos="1134"/>
        </w:tabs>
        <w:ind w:left="0" w:firstLine="709"/>
        <w:rPr>
          <w:lang w:val="ru-RU"/>
        </w:rPr>
      </w:pPr>
      <w:r w:rsidRPr="00262598">
        <w:rPr>
          <w:b/>
        </w:rPr>
        <w:t>Sequential</w:t>
      </w:r>
      <w:r w:rsidRPr="00262598">
        <w:rPr>
          <w:b/>
          <w:lang w:val="ru-RU"/>
        </w:rPr>
        <w:t xml:space="preserve"> </w:t>
      </w:r>
      <w:r w:rsidRPr="00262598">
        <w:rPr>
          <w:b/>
        </w:rPr>
        <w:t>Scan</w:t>
      </w:r>
      <w:r w:rsidRPr="00262598">
        <w:rPr>
          <w:b/>
          <w:lang w:val="ru-RU"/>
        </w:rPr>
        <w:t xml:space="preserve"> на таблице </w:t>
      </w:r>
      <w:r w:rsidRPr="00262598">
        <w:rPr>
          <w:b/>
        </w:rPr>
        <w:t>models</w:t>
      </w:r>
      <w:r w:rsidRPr="00262598">
        <w:rPr>
          <w:lang w:val="ru-RU"/>
        </w:rPr>
        <w:t xml:space="preserve">: Полное сканирование 914 записей для фильтрации по </w:t>
      </w:r>
      <w:r>
        <w:t>RAM</w:t>
      </w:r>
      <w:r w:rsidRPr="00262598">
        <w:rPr>
          <w:lang w:val="ru-RU"/>
        </w:rPr>
        <w:t xml:space="preserve"> и батарее</w:t>
      </w:r>
    </w:p>
    <w:p w14:paraId="36BD4D2E" w14:textId="77777777" w:rsidR="001C5C10" w:rsidRPr="0065418D" w:rsidRDefault="00000000" w:rsidP="00262598">
      <w:pPr>
        <w:pStyle w:val="a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Низкая селективность фильтра</w:t>
      </w:r>
      <w:r w:rsidRPr="0065418D">
        <w:rPr>
          <w:lang w:val="ru-RU"/>
        </w:rPr>
        <w:t>: Из 914 записей отброшено 896, что составляет 98% избыточных операций чтения</w:t>
      </w:r>
    </w:p>
    <w:p w14:paraId="1746B023" w14:textId="77777777" w:rsidR="001C5C10" w:rsidRPr="0065418D" w:rsidRDefault="00000000" w:rsidP="00262598">
      <w:pPr>
        <w:pStyle w:val="a"/>
        <w:tabs>
          <w:tab w:val="left" w:pos="1134"/>
        </w:tabs>
        <w:ind w:left="0" w:firstLine="709"/>
        <w:rPr>
          <w:lang w:val="ru-RU"/>
        </w:rPr>
      </w:pPr>
      <w:r>
        <w:rPr>
          <w:b/>
        </w:rPr>
        <w:t>Hash</w:t>
      </w:r>
      <w:r w:rsidRPr="0065418D">
        <w:rPr>
          <w:b/>
          <w:lang w:val="ru-RU"/>
        </w:rPr>
        <w:t xml:space="preserve"> </w:t>
      </w:r>
      <w:r>
        <w:rPr>
          <w:b/>
        </w:rPr>
        <w:t>Join</w:t>
      </w:r>
      <w:r w:rsidRPr="0065418D">
        <w:rPr>
          <w:b/>
          <w:lang w:val="ru-RU"/>
        </w:rPr>
        <w:t xml:space="preserve"> стратегия</w:t>
      </w:r>
      <w:r w:rsidRPr="0065418D">
        <w:rPr>
          <w:lang w:val="ru-RU"/>
        </w:rPr>
        <w:t xml:space="preserve">: Использование памяти для создания хэш-таблиц при отсутствии индексов на </w:t>
      </w:r>
      <w:r>
        <w:t>FK</w:t>
      </w:r>
    </w:p>
    <w:p w14:paraId="0DDFDAB3" w14:textId="77777777" w:rsidR="001C5C10" w:rsidRDefault="00000000">
      <w:r>
        <w:rPr>
          <w:b/>
        </w:rPr>
        <w:t xml:space="preserve">Количественные </w:t>
      </w:r>
      <w:proofErr w:type="spellStart"/>
      <w:r>
        <w:rPr>
          <w:b/>
        </w:rPr>
        <w:t>метрики</w:t>
      </w:r>
      <w:proofErr w:type="spellEnd"/>
      <w:r>
        <w:rPr>
          <w:b/>
        </w:rPr>
        <w:t xml:space="preserve"> производительности:</w:t>
      </w:r>
    </w:p>
    <w:p w14:paraId="5FD5D067" w14:textId="2CEC19F5" w:rsidR="001C5C10" w:rsidRDefault="00000000" w:rsidP="00262598">
      <w:pPr>
        <w:pStyle w:val="a0"/>
        <w:tabs>
          <w:tab w:val="left" w:pos="1134"/>
        </w:tabs>
        <w:ind w:left="0" w:firstLine="709"/>
      </w:pPr>
      <w:proofErr w:type="spellStart"/>
      <w:r>
        <w:rPr>
          <w:b/>
        </w:rPr>
        <w:t>Общее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время</w:t>
      </w:r>
      <w:proofErr w:type="spellEnd"/>
      <w:r>
        <w:rPr>
          <w:b/>
        </w:rPr>
        <w:t xml:space="preserve"> выполнения</w:t>
      </w:r>
      <w:r>
        <w:t xml:space="preserve">: 0.234 </w:t>
      </w:r>
      <w:proofErr w:type="spellStart"/>
      <w:r>
        <w:t>мс</w:t>
      </w:r>
      <w:proofErr w:type="spellEnd"/>
    </w:p>
    <w:p w14:paraId="28A8F548" w14:textId="78AC901C" w:rsidR="001C5C10" w:rsidRDefault="00000000" w:rsidP="00262598">
      <w:pPr>
        <w:pStyle w:val="a0"/>
        <w:tabs>
          <w:tab w:val="left" w:pos="1134"/>
        </w:tabs>
        <w:ind w:left="0" w:firstLine="709"/>
      </w:pPr>
      <w:proofErr w:type="spellStart"/>
      <w:r>
        <w:rPr>
          <w:b/>
        </w:rPr>
        <w:t>Время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планирования</w:t>
      </w:r>
      <w:proofErr w:type="spellEnd"/>
      <w:r>
        <w:t xml:space="preserve">: 0.155 </w:t>
      </w:r>
      <w:proofErr w:type="spellStart"/>
      <w:r>
        <w:t>мс</w:t>
      </w:r>
      <w:proofErr w:type="spellEnd"/>
    </w:p>
    <w:p w14:paraId="74D69A47" w14:textId="0F2186A6" w:rsidR="001C5C10" w:rsidRPr="002D743A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2D743A">
        <w:rPr>
          <w:b/>
          <w:lang w:val="ru-RU"/>
        </w:rPr>
        <w:t>Стоимость операций</w:t>
      </w:r>
      <w:r w:rsidRPr="002D743A">
        <w:rPr>
          <w:lang w:val="ru-RU"/>
        </w:rPr>
        <w:t>: 44.76-44.84 условных единиц планировщика</w:t>
      </w:r>
    </w:p>
    <w:p w14:paraId="67E98ECD" w14:textId="1437472E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Эффективность фильтрации</w:t>
      </w:r>
      <w:r w:rsidRPr="0065418D">
        <w:rPr>
          <w:lang w:val="ru-RU"/>
        </w:rPr>
        <w:t>: 2% (18 из 914 записей соответствуют критериям)</w:t>
      </w:r>
    </w:p>
    <w:p w14:paraId="061835CD" w14:textId="77777777" w:rsidR="001C5C10" w:rsidRPr="00262598" w:rsidRDefault="00000000">
      <w:pPr>
        <w:pStyle w:val="4"/>
        <w:rPr>
          <w:rFonts w:ascii="Times New Roman" w:hAnsi="Times New Roman" w:cs="Times New Roman"/>
          <w:lang w:val="ru-RU"/>
        </w:rPr>
      </w:pPr>
      <w:r w:rsidRPr="00262598">
        <w:rPr>
          <w:rFonts w:ascii="Times New Roman" w:hAnsi="Times New Roman" w:cs="Times New Roman"/>
          <w:lang w:val="ru-RU"/>
        </w:rPr>
        <w:lastRenderedPageBreak/>
        <w:t xml:space="preserve">Анализ сложных </w:t>
      </w:r>
      <w:r w:rsidRPr="00262598">
        <w:rPr>
          <w:rFonts w:ascii="Times New Roman" w:hAnsi="Times New Roman" w:cs="Times New Roman"/>
        </w:rPr>
        <w:t>JOIN</w:t>
      </w:r>
      <w:r w:rsidRPr="00262598">
        <w:rPr>
          <w:rFonts w:ascii="Times New Roman" w:hAnsi="Times New Roman" w:cs="Times New Roman"/>
          <w:lang w:val="ru-RU"/>
        </w:rPr>
        <w:t>-операций без индексирования</w:t>
      </w:r>
    </w:p>
    <w:p w14:paraId="69D4BF74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Производительность четырехтабличного соединения (Запрос 2):</w:t>
      </w:r>
    </w:p>
    <w:p w14:paraId="21C1B802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При выполнении запроса с соединением таблиц </w:t>
      </w:r>
      <w:r>
        <w:t>models</w:t>
      </w:r>
      <w:r w:rsidRPr="0065418D">
        <w:rPr>
          <w:lang w:val="ru-RU"/>
        </w:rPr>
        <w:t xml:space="preserve">, </w:t>
      </w:r>
      <w:r>
        <w:t>companies</w:t>
      </w:r>
      <w:r w:rsidRPr="0065418D">
        <w:rPr>
          <w:lang w:val="ru-RU"/>
        </w:rPr>
        <w:t xml:space="preserve">, </w:t>
      </w:r>
      <w:r>
        <w:t>prices</w:t>
      </w:r>
      <w:r w:rsidRPr="0065418D">
        <w:rPr>
          <w:lang w:val="ru-RU"/>
        </w:rPr>
        <w:t xml:space="preserve"> и </w:t>
      </w:r>
      <w:r>
        <w:t>regions</w:t>
      </w:r>
      <w:r w:rsidRPr="0065418D">
        <w:rPr>
          <w:lang w:val="ru-RU"/>
        </w:rPr>
        <w:t xml:space="preserve"> без оптимизационных индексов наблюдаются следующие характеристики:</w:t>
      </w:r>
    </w:p>
    <w:p w14:paraId="1FBCE9AA" w14:textId="27B25E05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 xml:space="preserve">Доминирование </w:t>
      </w:r>
      <w:r>
        <w:rPr>
          <w:b/>
        </w:rPr>
        <w:t>Sequential</w:t>
      </w:r>
      <w:r w:rsidRPr="0065418D">
        <w:rPr>
          <w:b/>
          <w:lang w:val="ru-RU"/>
        </w:rPr>
        <w:t xml:space="preserve"> </w:t>
      </w:r>
      <w:r>
        <w:rPr>
          <w:b/>
        </w:rPr>
        <w:t>Scan</w:t>
      </w:r>
      <w:r w:rsidRPr="0065418D">
        <w:rPr>
          <w:lang w:val="ru-RU"/>
        </w:rPr>
        <w:t>: Все основные таблицы сканируются полностью</w:t>
      </w:r>
    </w:p>
    <w:p w14:paraId="2D5CD66E" w14:textId="00CDA309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>
        <w:rPr>
          <w:b/>
        </w:rPr>
        <w:t>Hash</w:t>
      </w:r>
      <w:r w:rsidRPr="0065418D">
        <w:rPr>
          <w:b/>
          <w:lang w:val="ru-RU"/>
        </w:rPr>
        <w:t xml:space="preserve"> </w:t>
      </w:r>
      <w:r>
        <w:rPr>
          <w:b/>
        </w:rPr>
        <w:t>Join</w:t>
      </w:r>
      <w:r w:rsidRPr="0065418D">
        <w:rPr>
          <w:b/>
          <w:lang w:val="ru-RU"/>
        </w:rPr>
        <w:t xml:space="preserve"> каскады</w:t>
      </w:r>
      <w:r w:rsidRPr="0065418D">
        <w:rPr>
          <w:lang w:val="ru-RU"/>
        </w:rPr>
        <w:t>: Множественные операции хэширования для соединения таблиц</w:t>
      </w:r>
    </w:p>
    <w:p w14:paraId="5D9B123A" w14:textId="6BF4531A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Высокие накладные расходы</w:t>
      </w:r>
      <w:r w:rsidRPr="0065418D">
        <w:rPr>
          <w:lang w:val="ru-RU"/>
        </w:rPr>
        <w:t>: Значительное время на создание временных структур данных</w:t>
      </w:r>
    </w:p>
    <w:p w14:paraId="211713DD" w14:textId="77777777" w:rsidR="001C5C10" w:rsidRPr="00262598" w:rsidRDefault="00000000">
      <w:pPr>
        <w:rPr>
          <w:lang w:val="ru-RU"/>
        </w:rPr>
      </w:pPr>
      <w:r w:rsidRPr="00262598">
        <w:rPr>
          <w:b/>
          <w:lang w:val="ru-RU"/>
        </w:rPr>
        <w:t>Структурные недостатки планов выполнения:</w:t>
      </w:r>
    </w:p>
    <w:p w14:paraId="0D61C221" w14:textId="16339D2F" w:rsidR="001C5C10" w:rsidRPr="00262598" w:rsidRDefault="00000000" w:rsidP="00262598">
      <w:pPr>
        <w:pStyle w:val="a"/>
        <w:numPr>
          <w:ilvl w:val="0"/>
          <w:numId w:val="14"/>
        </w:numPr>
        <w:tabs>
          <w:tab w:val="clear" w:pos="360"/>
          <w:tab w:val="num" w:pos="142"/>
          <w:tab w:val="left" w:pos="1134"/>
        </w:tabs>
        <w:ind w:left="0" w:firstLine="709"/>
        <w:rPr>
          <w:lang w:val="ru-RU"/>
        </w:rPr>
      </w:pPr>
      <w:r w:rsidRPr="00262598">
        <w:rPr>
          <w:b/>
          <w:lang w:val="ru-RU"/>
        </w:rPr>
        <w:t>Отсутствие индексного доступа</w:t>
      </w:r>
      <w:r w:rsidRPr="00262598">
        <w:rPr>
          <w:lang w:val="ru-RU"/>
        </w:rPr>
        <w:t>: Все операции поиска выполняются через полное сканирование</w:t>
      </w:r>
    </w:p>
    <w:p w14:paraId="7A613258" w14:textId="77777777" w:rsidR="001C5C10" w:rsidRPr="0065418D" w:rsidRDefault="00000000" w:rsidP="00262598">
      <w:pPr>
        <w:pStyle w:val="a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Неоптимальная последовательность соединений</w:t>
      </w:r>
      <w:r w:rsidRPr="0065418D">
        <w:rPr>
          <w:lang w:val="ru-RU"/>
        </w:rPr>
        <w:t xml:space="preserve">: Планировщик не может выбрать оптимальный порядок </w:t>
      </w:r>
      <w:r>
        <w:t>JOIN</w:t>
      </w:r>
    </w:p>
    <w:p w14:paraId="69B5EED1" w14:textId="5BAD661F" w:rsidR="002E7147" w:rsidRDefault="00000000" w:rsidP="002E7147">
      <w:pPr>
        <w:pStyle w:val="a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Избыточная обработка данных</w:t>
      </w:r>
      <w:r w:rsidRPr="0065418D">
        <w:rPr>
          <w:lang w:val="ru-RU"/>
        </w:rPr>
        <w:t>: Фильтрация происходит после соединения таблиц</w:t>
      </w:r>
    </w:p>
    <w:p w14:paraId="2653A69B" w14:textId="77777777" w:rsidR="002E7147" w:rsidRPr="002E7147" w:rsidRDefault="002E7147" w:rsidP="002E7147">
      <w:pPr>
        <w:pStyle w:val="a"/>
        <w:numPr>
          <w:ilvl w:val="0"/>
          <w:numId w:val="0"/>
        </w:numPr>
        <w:tabs>
          <w:tab w:val="left" w:pos="1134"/>
        </w:tabs>
        <w:ind w:left="709"/>
        <w:rPr>
          <w:lang w:val="ru-RU"/>
        </w:rPr>
      </w:pPr>
    </w:p>
    <w:p w14:paraId="7A6A58E7" w14:textId="67F2D3D8" w:rsidR="001C5C10" w:rsidRPr="00262598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35" w:name="_Toc200179338"/>
      <w:r w:rsidRPr="00262598">
        <w:rPr>
          <w:rFonts w:ascii="Times New Roman" w:hAnsi="Times New Roman" w:cs="Times New Roman"/>
          <w:lang w:val="ru-RU"/>
        </w:rPr>
        <w:t>5.3. Реализация стратегии индексирования</w:t>
      </w:r>
      <w:bookmarkEnd w:id="35"/>
    </w:p>
    <w:p w14:paraId="5CE183D6" w14:textId="77777777" w:rsidR="001C5C10" w:rsidRPr="00262598" w:rsidRDefault="00000000">
      <w:pPr>
        <w:pStyle w:val="4"/>
        <w:rPr>
          <w:rFonts w:ascii="Times New Roman" w:hAnsi="Times New Roman" w:cs="Times New Roman"/>
          <w:lang w:val="ru-RU"/>
        </w:rPr>
      </w:pPr>
      <w:r w:rsidRPr="00262598">
        <w:rPr>
          <w:rFonts w:ascii="Times New Roman" w:hAnsi="Times New Roman" w:cs="Times New Roman"/>
          <w:lang w:val="ru-RU"/>
        </w:rPr>
        <w:t>Архитектура оптимизационных индексов</w:t>
      </w:r>
    </w:p>
    <w:p w14:paraId="528B9490" w14:textId="77777777" w:rsidR="001C5C10" w:rsidRDefault="00000000">
      <w:pPr>
        <w:rPr>
          <w:lang w:val="ru-RU"/>
        </w:rPr>
      </w:pPr>
      <w:r w:rsidRPr="0065418D">
        <w:rPr>
          <w:lang w:val="ru-RU"/>
        </w:rPr>
        <w:t>На основе анализа паттернов доступа к данным разработана комплексная стратегия индексирования:</w:t>
      </w:r>
    </w:p>
    <w:p w14:paraId="7277172F" w14:textId="77777777" w:rsidR="00262598" w:rsidRDefault="00262598">
      <w:pPr>
        <w:rPr>
          <w:lang w:val="ru-RU"/>
        </w:rPr>
      </w:pPr>
    </w:p>
    <w:p w14:paraId="725031BF" w14:textId="77777777" w:rsidR="00235D2C" w:rsidRDefault="00235D2C">
      <w:pPr>
        <w:rPr>
          <w:lang w:val="ru-RU"/>
        </w:rPr>
      </w:pPr>
    </w:p>
    <w:p w14:paraId="2A9DF300" w14:textId="77777777" w:rsidR="00235D2C" w:rsidRPr="0065418D" w:rsidRDefault="00235D2C">
      <w:pPr>
        <w:rPr>
          <w:lang w:val="ru-RU"/>
        </w:rPr>
      </w:pPr>
    </w:p>
    <w:p w14:paraId="4FCF40C3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lastRenderedPageBreak/>
        <w:t xml:space="preserve">Базовые </w:t>
      </w:r>
      <w:r>
        <w:rPr>
          <w:b/>
        </w:rPr>
        <w:t>B</w:t>
      </w:r>
      <w:r w:rsidRPr="0065418D">
        <w:rPr>
          <w:b/>
          <w:lang w:val="ru-RU"/>
        </w:rPr>
        <w:t>-</w:t>
      </w:r>
      <w:r>
        <w:rPr>
          <w:b/>
        </w:rPr>
        <w:t>tree</w:t>
      </w:r>
      <w:r w:rsidRPr="0065418D">
        <w:rPr>
          <w:b/>
          <w:lang w:val="ru-RU"/>
        </w:rPr>
        <w:t xml:space="preserve"> индексы для часто используемых полей:</w:t>
      </w:r>
    </w:p>
    <w:p w14:paraId="5CF45A9F" w14:textId="77777777" w:rsidR="001C5C10" w:rsidRDefault="00000000">
      <w:pPr>
        <w:pStyle w:val="CodeBlock"/>
      </w:pPr>
      <w:r>
        <w:t>CREATE INDEX idx_companies_name ON companies(company_name);</w:t>
      </w:r>
      <w:r>
        <w:br/>
        <w:t>CREATE INDEX idx_models_company_id ON models(company_id);</w:t>
      </w:r>
      <w:r>
        <w:br/>
        <w:t>CREATE INDEX idx_models_launched_year ON models(launched_year);</w:t>
      </w:r>
      <w:r>
        <w:br/>
        <w:t>CREATE INDEX idx_prices_model_id ON prices(model_id);</w:t>
      </w:r>
      <w:r>
        <w:br/>
        <w:t>CREATE INDEX idx_prices_region_id ON prices(region_id);</w:t>
      </w:r>
    </w:p>
    <w:p w14:paraId="2545612D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Составные индексы для комплексных запросов:</w:t>
      </w:r>
    </w:p>
    <w:p w14:paraId="71ADC5E6" w14:textId="77777777" w:rsidR="001C5C10" w:rsidRDefault="00000000">
      <w:pPr>
        <w:pStyle w:val="CodeBlock"/>
      </w:pPr>
      <w:r>
        <w:t>CREATE INDEX idx_models_ram_battery ON models(ram, battery_capacity);</w:t>
      </w:r>
      <w:r>
        <w:br/>
        <w:t>CREATE INDEX idx_prices_model_region ON prices(model_id, region_id);</w:t>
      </w:r>
    </w:p>
    <w:p w14:paraId="328DFE7E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 xml:space="preserve">Функциональные индексы для </w:t>
      </w:r>
      <w:r>
        <w:rPr>
          <w:b/>
        </w:rPr>
        <w:t>LIKE</w:t>
      </w:r>
      <w:r w:rsidRPr="0065418D">
        <w:rPr>
          <w:b/>
          <w:lang w:val="ru-RU"/>
        </w:rPr>
        <w:t>-операций:</w:t>
      </w:r>
    </w:p>
    <w:p w14:paraId="0C68FE05" w14:textId="77777777" w:rsidR="001C5C10" w:rsidRDefault="00000000">
      <w:pPr>
        <w:pStyle w:val="CodeBlock"/>
      </w:pPr>
      <w:r>
        <w:t>CREATE INDEX idx_companies_name_pattern ON companies(company_name varchar_pattern_ops);</w:t>
      </w:r>
    </w:p>
    <w:p w14:paraId="32E5BBEA" w14:textId="77777777" w:rsidR="001C5C10" w:rsidRPr="00262598" w:rsidRDefault="00000000">
      <w:pPr>
        <w:pStyle w:val="4"/>
        <w:rPr>
          <w:rFonts w:ascii="Times New Roman" w:hAnsi="Times New Roman" w:cs="Times New Roman"/>
          <w:lang w:val="ru-RU"/>
        </w:rPr>
      </w:pPr>
      <w:r w:rsidRPr="00262598">
        <w:rPr>
          <w:rFonts w:ascii="Times New Roman" w:hAnsi="Times New Roman" w:cs="Times New Roman"/>
          <w:lang w:val="ru-RU"/>
        </w:rPr>
        <w:t>Техническое обоснование выбора типов индексов</w:t>
      </w:r>
    </w:p>
    <w:p w14:paraId="3266DF65" w14:textId="77777777" w:rsidR="001C5C10" w:rsidRPr="0065418D" w:rsidRDefault="00000000">
      <w:pPr>
        <w:rPr>
          <w:lang w:val="ru-RU"/>
        </w:rPr>
      </w:pPr>
      <w:r>
        <w:rPr>
          <w:b/>
        </w:rPr>
        <w:t>B</w:t>
      </w:r>
      <w:r w:rsidRPr="0065418D">
        <w:rPr>
          <w:b/>
          <w:lang w:val="ru-RU"/>
        </w:rPr>
        <w:t>-</w:t>
      </w:r>
      <w:r>
        <w:rPr>
          <w:b/>
        </w:rPr>
        <w:t>tree</w:t>
      </w:r>
      <w:r w:rsidRPr="0065418D">
        <w:rPr>
          <w:b/>
          <w:lang w:val="ru-RU"/>
        </w:rPr>
        <w:t xml:space="preserve"> индексы для точечных запросов:</w:t>
      </w:r>
    </w:p>
    <w:p w14:paraId="2F94E1EF" w14:textId="17250D8D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Оптимальны для операций равенства и диапазонных запросов</w:t>
      </w:r>
    </w:p>
    <w:p w14:paraId="7DAC6929" w14:textId="0385980B" w:rsidR="001C5C10" w:rsidRPr="002D743A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2D743A">
        <w:rPr>
          <w:lang w:val="ru-RU"/>
        </w:rPr>
        <w:t xml:space="preserve">Эффективная поддержка </w:t>
      </w:r>
      <w:r>
        <w:t>ORDER</w:t>
      </w:r>
      <w:r w:rsidRPr="002D743A">
        <w:rPr>
          <w:lang w:val="ru-RU"/>
        </w:rPr>
        <w:t xml:space="preserve"> </w:t>
      </w:r>
      <w:r>
        <w:t>BY</w:t>
      </w:r>
      <w:r w:rsidRPr="002D743A">
        <w:rPr>
          <w:lang w:val="ru-RU"/>
        </w:rPr>
        <w:t xml:space="preserve"> операций</w:t>
      </w:r>
    </w:p>
    <w:p w14:paraId="5A4B33D8" w14:textId="37268BDA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Минимальные накладные расходы на поддержание актуальности</w:t>
      </w:r>
    </w:p>
    <w:p w14:paraId="1210B951" w14:textId="77777777" w:rsidR="001C5C10" w:rsidRDefault="00000000">
      <w:r>
        <w:rPr>
          <w:b/>
        </w:rPr>
        <w:t>Составные индексы для фильтрации:</w:t>
      </w:r>
    </w:p>
    <w:p w14:paraId="26A215B8" w14:textId="5CD00A54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Индекс </w:t>
      </w:r>
      <w:r>
        <w:rPr>
          <w:rStyle w:val="Code"/>
        </w:rPr>
        <w:t>idx</w:t>
      </w:r>
      <w:r w:rsidRPr="0065418D">
        <w:rPr>
          <w:rStyle w:val="Code"/>
          <w:lang w:val="ru-RU"/>
        </w:rPr>
        <w:t>_</w:t>
      </w:r>
      <w:r>
        <w:rPr>
          <w:rStyle w:val="Code"/>
        </w:rPr>
        <w:t>models</w:t>
      </w:r>
      <w:r w:rsidRPr="0065418D">
        <w:rPr>
          <w:rStyle w:val="Code"/>
          <w:lang w:val="ru-RU"/>
        </w:rPr>
        <w:t>_</w:t>
      </w:r>
      <w:r>
        <w:rPr>
          <w:rStyle w:val="Code"/>
        </w:rPr>
        <w:t>ram</w:t>
      </w:r>
      <w:r w:rsidRPr="0065418D">
        <w:rPr>
          <w:rStyle w:val="Code"/>
          <w:lang w:val="ru-RU"/>
        </w:rPr>
        <w:t>_</w:t>
      </w:r>
      <w:r>
        <w:rPr>
          <w:rStyle w:val="Code"/>
        </w:rPr>
        <w:t>battery</w:t>
      </w:r>
      <w:r w:rsidRPr="0065418D">
        <w:rPr>
          <w:lang w:val="ru-RU"/>
        </w:rPr>
        <w:t xml:space="preserve"> покрывает запросы поиска по техническим характеристикам</w:t>
      </w:r>
    </w:p>
    <w:p w14:paraId="3327FDA6" w14:textId="34291414" w:rsidR="001C5C10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Порядок полей оптимизирован по селективности: </w:t>
      </w:r>
      <w:r>
        <w:t>RAM</w:t>
      </w:r>
      <w:r w:rsidRPr="0065418D">
        <w:rPr>
          <w:lang w:val="ru-RU"/>
        </w:rPr>
        <w:t xml:space="preserve"> имеет большую вариативность</w:t>
      </w:r>
    </w:p>
    <w:p w14:paraId="3573158C" w14:textId="77777777" w:rsidR="00235D2C" w:rsidRPr="0065418D" w:rsidRDefault="00235D2C" w:rsidP="00235D2C">
      <w:pPr>
        <w:pStyle w:val="a0"/>
        <w:numPr>
          <w:ilvl w:val="0"/>
          <w:numId w:val="0"/>
        </w:numPr>
        <w:tabs>
          <w:tab w:val="left" w:pos="1134"/>
        </w:tabs>
        <w:rPr>
          <w:lang w:val="ru-RU"/>
        </w:rPr>
      </w:pPr>
    </w:p>
    <w:p w14:paraId="203A9FED" w14:textId="77777777" w:rsidR="001C5C10" w:rsidRPr="0065418D" w:rsidRDefault="00000000">
      <w:pPr>
        <w:rPr>
          <w:lang w:val="ru-RU"/>
        </w:rPr>
      </w:pPr>
      <w:r>
        <w:rPr>
          <w:b/>
        </w:rPr>
        <w:lastRenderedPageBreak/>
        <w:t>Pattern</w:t>
      </w:r>
      <w:r w:rsidRPr="0065418D">
        <w:rPr>
          <w:b/>
          <w:lang w:val="ru-RU"/>
        </w:rPr>
        <w:t>-операторы для текстового поиска:</w:t>
      </w:r>
    </w:p>
    <w:p w14:paraId="0415F9AE" w14:textId="26F41BC2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>
        <w:rPr>
          <w:rStyle w:val="Code"/>
        </w:rPr>
        <w:t>varchar</w:t>
      </w:r>
      <w:r w:rsidRPr="0065418D">
        <w:rPr>
          <w:rStyle w:val="Code"/>
          <w:lang w:val="ru-RU"/>
        </w:rPr>
        <w:t>_</w:t>
      </w:r>
      <w:r>
        <w:rPr>
          <w:rStyle w:val="Code"/>
        </w:rPr>
        <w:t>pattern</w:t>
      </w:r>
      <w:r w:rsidRPr="0065418D">
        <w:rPr>
          <w:rStyle w:val="Code"/>
          <w:lang w:val="ru-RU"/>
        </w:rPr>
        <w:t>_</w:t>
      </w:r>
      <w:r>
        <w:rPr>
          <w:rStyle w:val="Code"/>
        </w:rPr>
        <w:t>ops</w:t>
      </w:r>
      <w:r w:rsidRPr="0065418D">
        <w:rPr>
          <w:lang w:val="ru-RU"/>
        </w:rPr>
        <w:t xml:space="preserve"> класс операторов оптимизирует </w:t>
      </w:r>
      <w:r>
        <w:t>LIKE</w:t>
      </w:r>
      <w:r w:rsidRPr="0065418D">
        <w:rPr>
          <w:lang w:val="ru-RU"/>
        </w:rPr>
        <w:t>-запросы с префиксами</w:t>
      </w:r>
    </w:p>
    <w:p w14:paraId="5A182CA0" w14:textId="7DD9A8CE" w:rsidR="001C5C10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Критически важно для поиска по названиям компаний и моделей</w:t>
      </w:r>
    </w:p>
    <w:p w14:paraId="136A555A" w14:textId="77777777" w:rsidR="00235D2C" w:rsidRPr="0065418D" w:rsidRDefault="00235D2C" w:rsidP="00235D2C">
      <w:pPr>
        <w:pStyle w:val="a0"/>
        <w:numPr>
          <w:ilvl w:val="0"/>
          <w:numId w:val="0"/>
        </w:numPr>
        <w:tabs>
          <w:tab w:val="left" w:pos="1134"/>
        </w:tabs>
        <w:rPr>
          <w:lang w:val="ru-RU"/>
        </w:rPr>
      </w:pPr>
    </w:p>
    <w:p w14:paraId="6C74DA9A" w14:textId="77777777" w:rsidR="001C5C10" w:rsidRPr="00262598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36" w:name="_Toc200179339"/>
      <w:r w:rsidRPr="00262598">
        <w:rPr>
          <w:rFonts w:ascii="Times New Roman" w:hAnsi="Times New Roman" w:cs="Times New Roman"/>
          <w:lang w:val="ru-RU"/>
        </w:rPr>
        <w:t>5.4. Результаты оптимизации и сравнительный анализ</w:t>
      </w:r>
      <w:bookmarkEnd w:id="36"/>
    </w:p>
    <w:p w14:paraId="59F33609" w14:textId="77777777" w:rsidR="001C5C10" w:rsidRPr="00262598" w:rsidRDefault="00000000">
      <w:pPr>
        <w:pStyle w:val="4"/>
        <w:rPr>
          <w:rFonts w:ascii="Times New Roman" w:hAnsi="Times New Roman" w:cs="Times New Roman"/>
          <w:lang w:val="ru-RU"/>
        </w:rPr>
      </w:pPr>
      <w:r w:rsidRPr="00262598">
        <w:rPr>
          <w:rFonts w:ascii="Times New Roman" w:hAnsi="Times New Roman" w:cs="Times New Roman"/>
          <w:lang w:val="ru-RU"/>
        </w:rPr>
        <w:t>Количественные показатели улучшения производительности</w:t>
      </w:r>
    </w:p>
    <w:p w14:paraId="626CED48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После создания оптимизационных индексов достигнуты следующие улучшения:</w:t>
      </w:r>
    </w:p>
    <w:p w14:paraId="7AF5EEBF" w14:textId="6A40AA51" w:rsidR="001C5C10" w:rsidRDefault="00F61E15" w:rsidP="00F61E15">
      <w:pPr>
        <w:jc w:val="right"/>
        <w:rPr>
          <w:b/>
          <w:lang w:val="ru-RU"/>
        </w:rPr>
      </w:pPr>
      <w:r w:rsidRPr="00F61E15">
        <w:rPr>
          <w:b/>
          <w:bCs/>
          <w:lang w:val="ru-RU"/>
        </w:rPr>
        <w:t xml:space="preserve">Таблица 1. </w:t>
      </w:r>
      <w:r w:rsidRPr="0065418D">
        <w:rPr>
          <w:b/>
          <w:lang w:val="ru-RU"/>
        </w:rPr>
        <w:t>Запрос поиска по характеристикам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577"/>
        <w:gridCol w:w="2207"/>
        <w:gridCol w:w="2123"/>
        <w:gridCol w:w="2664"/>
      </w:tblGrid>
      <w:tr w:rsidR="00F61E15" w14:paraId="7B3E78EC" w14:textId="77777777" w:rsidTr="00F61E15">
        <w:trPr>
          <w:trHeight w:val="552"/>
        </w:trPr>
        <w:tc>
          <w:tcPr>
            <w:tcW w:w="2660" w:type="dxa"/>
            <w:vAlign w:val="center"/>
          </w:tcPr>
          <w:p w14:paraId="5F45C815" w14:textId="7D1DE09D" w:rsidR="00F61E15" w:rsidRPr="00F61E15" w:rsidRDefault="00F61E15" w:rsidP="00F61E15">
            <w:pPr>
              <w:spacing w:after="0" w:line="240" w:lineRule="auto"/>
              <w:ind w:firstLine="0"/>
              <w:jc w:val="center"/>
              <w:rPr>
                <w:sz w:val="24"/>
                <w:szCs w:val="20"/>
                <w:lang w:val="ru-RU"/>
              </w:rPr>
            </w:pPr>
            <w:proofErr w:type="spellStart"/>
            <w:r w:rsidRPr="00F61E15">
              <w:rPr>
                <w:b/>
                <w:sz w:val="24"/>
                <w:szCs w:val="20"/>
              </w:rPr>
              <w:t>Метрика</w:t>
            </w:r>
            <w:proofErr w:type="spellEnd"/>
          </w:p>
        </w:tc>
        <w:tc>
          <w:tcPr>
            <w:tcW w:w="2268" w:type="dxa"/>
            <w:vAlign w:val="center"/>
          </w:tcPr>
          <w:p w14:paraId="1319C212" w14:textId="7E3ED4E0" w:rsidR="00F61E15" w:rsidRPr="00F61E15" w:rsidRDefault="00F61E15" w:rsidP="00F61E15">
            <w:pPr>
              <w:spacing w:after="0" w:line="240" w:lineRule="auto"/>
              <w:ind w:firstLine="0"/>
              <w:jc w:val="center"/>
              <w:rPr>
                <w:sz w:val="24"/>
                <w:szCs w:val="20"/>
                <w:lang w:val="ru-RU"/>
              </w:rPr>
            </w:pPr>
            <w:proofErr w:type="spellStart"/>
            <w:r w:rsidRPr="00F61E15">
              <w:rPr>
                <w:b/>
                <w:sz w:val="24"/>
                <w:szCs w:val="20"/>
              </w:rPr>
              <w:t>Без</w:t>
            </w:r>
            <w:proofErr w:type="spellEnd"/>
            <w:r w:rsidRPr="00F61E15">
              <w:rPr>
                <w:b/>
                <w:sz w:val="24"/>
                <w:szCs w:val="20"/>
              </w:rPr>
              <w:t xml:space="preserve"> </w:t>
            </w:r>
            <w:proofErr w:type="spellStart"/>
            <w:r w:rsidRPr="00F61E15">
              <w:rPr>
                <w:b/>
                <w:sz w:val="24"/>
                <w:szCs w:val="20"/>
              </w:rPr>
              <w:t>индексов</w:t>
            </w:r>
            <w:proofErr w:type="spellEnd"/>
          </w:p>
        </w:tc>
        <w:tc>
          <w:tcPr>
            <w:tcW w:w="2195" w:type="dxa"/>
            <w:vAlign w:val="center"/>
          </w:tcPr>
          <w:p w14:paraId="5E36EA5A" w14:textId="4B79A0AB" w:rsidR="00F61E15" w:rsidRPr="00F61E15" w:rsidRDefault="00F61E15" w:rsidP="00F61E15">
            <w:pPr>
              <w:spacing w:after="0" w:line="240" w:lineRule="auto"/>
              <w:ind w:firstLine="0"/>
              <w:jc w:val="center"/>
              <w:rPr>
                <w:sz w:val="24"/>
                <w:szCs w:val="20"/>
                <w:lang w:val="ru-RU"/>
              </w:rPr>
            </w:pPr>
            <w:r w:rsidRPr="00F61E15">
              <w:rPr>
                <w:b/>
                <w:sz w:val="24"/>
                <w:szCs w:val="20"/>
              </w:rPr>
              <w:t xml:space="preserve">С </w:t>
            </w:r>
            <w:proofErr w:type="spellStart"/>
            <w:r w:rsidRPr="00F61E15">
              <w:rPr>
                <w:b/>
                <w:sz w:val="24"/>
                <w:szCs w:val="20"/>
              </w:rPr>
              <w:t>индексами</w:t>
            </w:r>
            <w:proofErr w:type="spellEnd"/>
          </w:p>
        </w:tc>
        <w:tc>
          <w:tcPr>
            <w:tcW w:w="2766" w:type="dxa"/>
            <w:vAlign w:val="center"/>
          </w:tcPr>
          <w:p w14:paraId="7BC97946" w14:textId="14158D60" w:rsidR="00F61E15" w:rsidRPr="00F61E15" w:rsidRDefault="00F61E15" w:rsidP="00F61E15">
            <w:pPr>
              <w:spacing w:after="0" w:line="240" w:lineRule="auto"/>
              <w:ind w:firstLine="0"/>
              <w:jc w:val="center"/>
              <w:rPr>
                <w:sz w:val="24"/>
                <w:szCs w:val="20"/>
                <w:lang w:val="ru-RU"/>
              </w:rPr>
            </w:pPr>
            <w:proofErr w:type="spellStart"/>
            <w:r w:rsidRPr="00F61E15">
              <w:rPr>
                <w:b/>
                <w:sz w:val="24"/>
                <w:szCs w:val="20"/>
              </w:rPr>
              <w:t>Улучшение</w:t>
            </w:r>
            <w:proofErr w:type="spellEnd"/>
          </w:p>
        </w:tc>
      </w:tr>
      <w:tr w:rsidR="00F61E15" w14:paraId="29F228B2" w14:textId="77777777" w:rsidTr="00F61E15">
        <w:trPr>
          <w:trHeight w:val="552"/>
        </w:trPr>
        <w:tc>
          <w:tcPr>
            <w:tcW w:w="2660" w:type="dxa"/>
            <w:vAlign w:val="center"/>
          </w:tcPr>
          <w:p w14:paraId="26B1F7BD" w14:textId="19DD59C5" w:rsidR="00F61E15" w:rsidRPr="00F61E15" w:rsidRDefault="00F61E15" w:rsidP="00F61E15">
            <w:pPr>
              <w:spacing w:after="0" w:line="240" w:lineRule="auto"/>
              <w:ind w:firstLine="0"/>
              <w:jc w:val="center"/>
              <w:rPr>
                <w:sz w:val="24"/>
                <w:szCs w:val="20"/>
                <w:lang w:val="ru-RU"/>
              </w:rPr>
            </w:pPr>
            <w:proofErr w:type="spellStart"/>
            <w:r w:rsidRPr="00F61E15">
              <w:rPr>
                <w:sz w:val="24"/>
                <w:szCs w:val="20"/>
              </w:rPr>
              <w:t>Время</w:t>
            </w:r>
            <w:proofErr w:type="spellEnd"/>
            <w:r w:rsidRPr="00F61E15">
              <w:rPr>
                <w:sz w:val="24"/>
                <w:szCs w:val="20"/>
              </w:rPr>
              <w:t xml:space="preserve"> выполнения</w:t>
            </w:r>
          </w:p>
        </w:tc>
        <w:tc>
          <w:tcPr>
            <w:tcW w:w="2268" w:type="dxa"/>
            <w:vAlign w:val="center"/>
          </w:tcPr>
          <w:p w14:paraId="1479C6D5" w14:textId="5BC98F64" w:rsidR="00F61E15" w:rsidRPr="00F61E15" w:rsidRDefault="00F61E15" w:rsidP="00F61E15">
            <w:pPr>
              <w:spacing w:after="0" w:line="240" w:lineRule="auto"/>
              <w:ind w:firstLine="0"/>
              <w:jc w:val="center"/>
              <w:rPr>
                <w:sz w:val="24"/>
                <w:szCs w:val="20"/>
                <w:lang w:val="ru-RU"/>
              </w:rPr>
            </w:pPr>
            <w:r w:rsidRPr="00F61E15">
              <w:rPr>
                <w:sz w:val="24"/>
                <w:szCs w:val="20"/>
              </w:rPr>
              <w:t xml:space="preserve">0.234 </w:t>
            </w:r>
            <w:proofErr w:type="spellStart"/>
            <w:r w:rsidRPr="00F61E15">
              <w:rPr>
                <w:sz w:val="24"/>
                <w:szCs w:val="20"/>
              </w:rPr>
              <w:t>мс</w:t>
            </w:r>
            <w:proofErr w:type="spellEnd"/>
          </w:p>
        </w:tc>
        <w:tc>
          <w:tcPr>
            <w:tcW w:w="2195" w:type="dxa"/>
            <w:vAlign w:val="center"/>
          </w:tcPr>
          <w:p w14:paraId="1ECDA38F" w14:textId="5E8ECB57" w:rsidR="00F61E15" w:rsidRPr="00F61E15" w:rsidRDefault="00F61E15" w:rsidP="00F61E15">
            <w:pPr>
              <w:spacing w:after="0" w:line="240" w:lineRule="auto"/>
              <w:ind w:firstLine="0"/>
              <w:jc w:val="center"/>
              <w:rPr>
                <w:sz w:val="24"/>
                <w:szCs w:val="20"/>
                <w:lang w:val="ru-RU"/>
              </w:rPr>
            </w:pPr>
            <w:r w:rsidRPr="00F61E15">
              <w:rPr>
                <w:sz w:val="24"/>
                <w:szCs w:val="20"/>
              </w:rPr>
              <w:t xml:space="preserve">0.089 </w:t>
            </w:r>
            <w:proofErr w:type="spellStart"/>
            <w:r w:rsidRPr="00F61E15">
              <w:rPr>
                <w:sz w:val="24"/>
                <w:szCs w:val="20"/>
              </w:rPr>
              <w:t>мс</w:t>
            </w:r>
            <w:proofErr w:type="spellEnd"/>
          </w:p>
        </w:tc>
        <w:tc>
          <w:tcPr>
            <w:tcW w:w="2766" w:type="dxa"/>
            <w:vAlign w:val="center"/>
          </w:tcPr>
          <w:p w14:paraId="5208780B" w14:textId="271BA48B" w:rsidR="00F61E15" w:rsidRPr="00F61E15" w:rsidRDefault="00F61E15" w:rsidP="00F61E15">
            <w:pPr>
              <w:spacing w:after="0" w:line="240" w:lineRule="auto"/>
              <w:ind w:firstLine="0"/>
              <w:jc w:val="center"/>
              <w:rPr>
                <w:sz w:val="24"/>
                <w:szCs w:val="20"/>
                <w:lang w:val="ru-RU"/>
              </w:rPr>
            </w:pPr>
            <w:r w:rsidRPr="00F61E15">
              <w:rPr>
                <w:sz w:val="24"/>
                <w:szCs w:val="20"/>
              </w:rPr>
              <w:t xml:space="preserve">62% </w:t>
            </w:r>
            <w:proofErr w:type="spellStart"/>
            <w:r w:rsidRPr="00F61E15">
              <w:rPr>
                <w:sz w:val="24"/>
                <w:szCs w:val="20"/>
              </w:rPr>
              <w:t>быстрее</w:t>
            </w:r>
            <w:proofErr w:type="spellEnd"/>
          </w:p>
        </w:tc>
      </w:tr>
      <w:tr w:rsidR="00F61E15" w14:paraId="2751FC13" w14:textId="77777777" w:rsidTr="00F61E15">
        <w:trPr>
          <w:trHeight w:val="552"/>
        </w:trPr>
        <w:tc>
          <w:tcPr>
            <w:tcW w:w="2660" w:type="dxa"/>
            <w:vAlign w:val="center"/>
          </w:tcPr>
          <w:p w14:paraId="4A100151" w14:textId="6A843D76" w:rsidR="00F61E15" w:rsidRPr="00F61E15" w:rsidRDefault="00F61E15" w:rsidP="00F61E15">
            <w:pPr>
              <w:spacing w:after="0" w:line="240" w:lineRule="auto"/>
              <w:ind w:firstLine="0"/>
              <w:jc w:val="center"/>
              <w:rPr>
                <w:sz w:val="24"/>
                <w:szCs w:val="20"/>
                <w:lang w:val="ru-RU"/>
              </w:rPr>
            </w:pPr>
            <w:r w:rsidRPr="00F61E15">
              <w:rPr>
                <w:sz w:val="24"/>
                <w:szCs w:val="20"/>
              </w:rPr>
              <w:t xml:space="preserve">Стоимость </w:t>
            </w:r>
            <w:proofErr w:type="spellStart"/>
            <w:r w:rsidRPr="00F61E15">
              <w:rPr>
                <w:sz w:val="24"/>
                <w:szCs w:val="20"/>
              </w:rPr>
              <w:t>запроса</w:t>
            </w:r>
            <w:proofErr w:type="spellEnd"/>
          </w:p>
        </w:tc>
        <w:tc>
          <w:tcPr>
            <w:tcW w:w="2268" w:type="dxa"/>
            <w:vAlign w:val="center"/>
          </w:tcPr>
          <w:p w14:paraId="630F534B" w14:textId="6E36D751" w:rsidR="00F61E15" w:rsidRPr="00F61E15" w:rsidRDefault="00F61E15" w:rsidP="00F61E15">
            <w:pPr>
              <w:spacing w:after="0" w:line="240" w:lineRule="auto"/>
              <w:ind w:firstLine="0"/>
              <w:jc w:val="center"/>
              <w:rPr>
                <w:sz w:val="24"/>
                <w:szCs w:val="20"/>
                <w:lang w:val="ru-RU"/>
              </w:rPr>
            </w:pPr>
            <w:r w:rsidRPr="00F61E15">
              <w:rPr>
                <w:sz w:val="24"/>
                <w:szCs w:val="20"/>
              </w:rPr>
              <w:t>44.76-44.84</w:t>
            </w:r>
          </w:p>
        </w:tc>
        <w:tc>
          <w:tcPr>
            <w:tcW w:w="2195" w:type="dxa"/>
            <w:vAlign w:val="center"/>
          </w:tcPr>
          <w:p w14:paraId="5DFB6067" w14:textId="48EF3D81" w:rsidR="00F61E15" w:rsidRPr="00F61E15" w:rsidRDefault="00F61E15" w:rsidP="00F61E15">
            <w:pPr>
              <w:spacing w:after="0" w:line="240" w:lineRule="auto"/>
              <w:ind w:firstLine="0"/>
              <w:jc w:val="center"/>
              <w:rPr>
                <w:sz w:val="24"/>
                <w:szCs w:val="20"/>
                <w:lang w:val="ru-RU"/>
              </w:rPr>
            </w:pPr>
            <w:r w:rsidRPr="00F61E15">
              <w:rPr>
                <w:sz w:val="24"/>
                <w:szCs w:val="20"/>
              </w:rPr>
              <w:t>12.45-12.52</w:t>
            </w:r>
          </w:p>
        </w:tc>
        <w:tc>
          <w:tcPr>
            <w:tcW w:w="2766" w:type="dxa"/>
            <w:vAlign w:val="center"/>
          </w:tcPr>
          <w:p w14:paraId="0FAE2870" w14:textId="1D175A1A" w:rsidR="00F61E15" w:rsidRPr="00F61E15" w:rsidRDefault="00F61E15" w:rsidP="00F61E15">
            <w:pPr>
              <w:spacing w:after="0" w:line="240" w:lineRule="auto"/>
              <w:ind w:firstLine="0"/>
              <w:jc w:val="center"/>
              <w:rPr>
                <w:sz w:val="24"/>
                <w:szCs w:val="20"/>
                <w:lang w:val="ru-RU"/>
              </w:rPr>
            </w:pPr>
            <w:r w:rsidRPr="00F61E15">
              <w:rPr>
                <w:sz w:val="24"/>
                <w:szCs w:val="20"/>
              </w:rPr>
              <w:t xml:space="preserve">72% </w:t>
            </w:r>
            <w:proofErr w:type="spellStart"/>
            <w:r w:rsidRPr="00F61E15">
              <w:rPr>
                <w:sz w:val="24"/>
                <w:szCs w:val="20"/>
              </w:rPr>
              <w:t>снижение</w:t>
            </w:r>
            <w:proofErr w:type="spellEnd"/>
          </w:p>
        </w:tc>
      </w:tr>
      <w:tr w:rsidR="00F61E15" w14:paraId="72C06DFD" w14:textId="77777777" w:rsidTr="00F61E15">
        <w:trPr>
          <w:trHeight w:val="552"/>
        </w:trPr>
        <w:tc>
          <w:tcPr>
            <w:tcW w:w="2660" w:type="dxa"/>
            <w:vAlign w:val="center"/>
          </w:tcPr>
          <w:p w14:paraId="0F401EE6" w14:textId="23E861ED" w:rsidR="00F61E15" w:rsidRPr="00F61E15" w:rsidRDefault="00F61E15" w:rsidP="00F61E15">
            <w:pPr>
              <w:spacing w:after="0" w:line="240" w:lineRule="auto"/>
              <w:ind w:firstLine="0"/>
              <w:jc w:val="center"/>
              <w:rPr>
                <w:sz w:val="24"/>
                <w:szCs w:val="20"/>
                <w:lang w:val="ru-RU"/>
              </w:rPr>
            </w:pPr>
            <w:proofErr w:type="spellStart"/>
            <w:r w:rsidRPr="00F61E15">
              <w:rPr>
                <w:sz w:val="24"/>
                <w:szCs w:val="20"/>
              </w:rPr>
              <w:t>Тип</w:t>
            </w:r>
            <w:proofErr w:type="spellEnd"/>
            <w:r w:rsidRPr="00F61E15">
              <w:rPr>
                <w:sz w:val="24"/>
                <w:szCs w:val="20"/>
              </w:rPr>
              <w:t xml:space="preserve"> </w:t>
            </w:r>
            <w:proofErr w:type="spellStart"/>
            <w:r w:rsidRPr="00F61E15">
              <w:rPr>
                <w:sz w:val="24"/>
                <w:szCs w:val="20"/>
              </w:rPr>
              <w:t>сканирования</w:t>
            </w:r>
            <w:proofErr w:type="spellEnd"/>
          </w:p>
        </w:tc>
        <w:tc>
          <w:tcPr>
            <w:tcW w:w="2268" w:type="dxa"/>
            <w:vAlign w:val="center"/>
          </w:tcPr>
          <w:p w14:paraId="29EE27A9" w14:textId="250189B5" w:rsidR="00F61E15" w:rsidRPr="00F61E15" w:rsidRDefault="00F61E15" w:rsidP="00F61E15">
            <w:pPr>
              <w:spacing w:after="0" w:line="240" w:lineRule="auto"/>
              <w:ind w:firstLine="0"/>
              <w:jc w:val="center"/>
              <w:rPr>
                <w:sz w:val="24"/>
                <w:szCs w:val="20"/>
                <w:lang w:val="ru-RU"/>
              </w:rPr>
            </w:pPr>
            <w:r w:rsidRPr="00F61E15">
              <w:rPr>
                <w:sz w:val="24"/>
                <w:szCs w:val="20"/>
              </w:rPr>
              <w:t>Seq Scan</w:t>
            </w:r>
          </w:p>
        </w:tc>
        <w:tc>
          <w:tcPr>
            <w:tcW w:w="2195" w:type="dxa"/>
            <w:vAlign w:val="center"/>
          </w:tcPr>
          <w:p w14:paraId="30744A86" w14:textId="470C989B" w:rsidR="00F61E15" w:rsidRPr="00F61E15" w:rsidRDefault="00F61E15" w:rsidP="00F61E15">
            <w:pPr>
              <w:spacing w:after="0" w:line="240" w:lineRule="auto"/>
              <w:ind w:firstLine="0"/>
              <w:jc w:val="center"/>
              <w:rPr>
                <w:sz w:val="24"/>
                <w:szCs w:val="20"/>
                <w:lang w:val="ru-RU"/>
              </w:rPr>
            </w:pPr>
            <w:r w:rsidRPr="00F61E15">
              <w:rPr>
                <w:sz w:val="24"/>
                <w:szCs w:val="20"/>
              </w:rPr>
              <w:t>Index Scan</w:t>
            </w:r>
          </w:p>
        </w:tc>
        <w:tc>
          <w:tcPr>
            <w:tcW w:w="2766" w:type="dxa"/>
            <w:vAlign w:val="center"/>
          </w:tcPr>
          <w:p w14:paraId="785BBF22" w14:textId="49474075" w:rsidR="00F61E15" w:rsidRPr="00F61E15" w:rsidRDefault="00F61E15" w:rsidP="00F61E15">
            <w:pPr>
              <w:spacing w:after="0" w:line="240" w:lineRule="auto"/>
              <w:ind w:firstLine="0"/>
              <w:jc w:val="center"/>
              <w:rPr>
                <w:sz w:val="24"/>
                <w:szCs w:val="20"/>
                <w:lang w:val="ru-RU"/>
              </w:rPr>
            </w:pPr>
            <w:proofErr w:type="spellStart"/>
            <w:r w:rsidRPr="00F61E15">
              <w:rPr>
                <w:sz w:val="24"/>
                <w:szCs w:val="20"/>
              </w:rPr>
              <w:t>Качественное</w:t>
            </w:r>
            <w:proofErr w:type="spellEnd"/>
            <w:r w:rsidRPr="00F61E15">
              <w:rPr>
                <w:sz w:val="24"/>
                <w:szCs w:val="20"/>
              </w:rPr>
              <w:t xml:space="preserve"> </w:t>
            </w:r>
            <w:proofErr w:type="spellStart"/>
            <w:r w:rsidRPr="00F61E15">
              <w:rPr>
                <w:sz w:val="24"/>
                <w:szCs w:val="20"/>
              </w:rPr>
              <w:t>улучшение</w:t>
            </w:r>
            <w:proofErr w:type="spellEnd"/>
          </w:p>
        </w:tc>
      </w:tr>
      <w:tr w:rsidR="00F61E15" w14:paraId="5D0F506A" w14:textId="77777777" w:rsidTr="00F61E15">
        <w:trPr>
          <w:trHeight w:val="552"/>
        </w:trPr>
        <w:tc>
          <w:tcPr>
            <w:tcW w:w="2660" w:type="dxa"/>
            <w:vAlign w:val="center"/>
          </w:tcPr>
          <w:p w14:paraId="5B487FD0" w14:textId="4D80B3A7" w:rsidR="00F61E15" w:rsidRPr="00F61E15" w:rsidRDefault="00F61E15" w:rsidP="00F61E15">
            <w:pPr>
              <w:spacing w:after="0" w:line="240" w:lineRule="auto"/>
              <w:ind w:firstLine="0"/>
              <w:jc w:val="center"/>
              <w:rPr>
                <w:sz w:val="24"/>
                <w:szCs w:val="20"/>
                <w:lang w:val="ru-RU"/>
              </w:rPr>
            </w:pPr>
            <w:proofErr w:type="spellStart"/>
            <w:r w:rsidRPr="00F61E15">
              <w:rPr>
                <w:sz w:val="24"/>
                <w:szCs w:val="20"/>
              </w:rPr>
              <w:t>Обработанные</w:t>
            </w:r>
            <w:proofErr w:type="spellEnd"/>
            <w:r w:rsidRPr="00F61E15">
              <w:rPr>
                <w:sz w:val="24"/>
                <w:szCs w:val="20"/>
              </w:rPr>
              <w:t xml:space="preserve"> </w:t>
            </w:r>
            <w:proofErr w:type="spellStart"/>
            <w:r w:rsidRPr="00F61E15">
              <w:rPr>
                <w:sz w:val="24"/>
                <w:szCs w:val="20"/>
              </w:rPr>
              <w:t>строки</w:t>
            </w:r>
            <w:proofErr w:type="spellEnd"/>
          </w:p>
        </w:tc>
        <w:tc>
          <w:tcPr>
            <w:tcW w:w="2268" w:type="dxa"/>
            <w:vAlign w:val="center"/>
          </w:tcPr>
          <w:p w14:paraId="075C46FA" w14:textId="5D78DDC4" w:rsidR="00F61E15" w:rsidRPr="00F61E15" w:rsidRDefault="00F61E15" w:rsidP="00F61E15">
            <w:pPr>
              <w:spacing w:after="0" w:line="240" w:lineRule="auto"/>
              <w:ind w:firstLine="0"/>
              <w:jc w:val="center"/>
              <w:rPr>
                <w:sz w:val="24"/>
                <w:szCs w:val="20"/>
                <w:lang w:val="ru-RU"/>
              </w:rPr>
            </w:pPr>
            <w:r w:rsidRPr="00F61E15">
              <w:rPr>
                <w:sz w:val="24"/>
                <w:szCs w:val="20"/>
              </w:rPr>
              <w:t>914 (</w:t>
            </w:r>
            <w:proofErr w:type="spellStart"/>
            <w:r w:rsidRPr="00F61E15">
              <w:rPr>
                <w:sz w:val="24"/>
                <w:szCs w:val="20"/>
              </w:rPr>
              <w:t>фильтрация</w:t>
            </w:r>
            <w:proofErr w:type="spellEnd"/>
            <w:r w:rsidRPr="00F61E15">
              <w:rPr>
                <w:sz w:val="24"/>
                <w:szCs w:val="20"/>
              </w:rPr>
              <w:t>)</w:t>
            </w:r>
          </w:p>
        </w:tc>
        <w:tc>
          <w:tcPr>
            <w:tcW w:w="2195" w:type="dxa"/>
            <w:vAlign w:val="center"/>
          </w:tcPr>
          <w:p w14:paraId="7A1B9452" w14:textId="00E088B7" w:rsidR="00F61E15" w:rsidRPr="00F61E15" w:rsidRDefault="00F61E15" w:rsidP="00F61E15">
            <w:pPr>
              <w:spacing w:after="0" w:line="240" w:lineRule="auto"/>
              <w:ind w:firstLine="0"/>
              <w:jc w:val="center"/>
              <w:rPr>
                <w:sz w:val="24"/>
                <w:szCs w:val="20"/>
                <w:lang w:val="ru-RU"/>
              </w:rPr>
            </w:pPr>
            <w:r w:rsidRPr="00F61E15">
              <w:rPr>
                <w:sz w:val="24"/>
                <w:szCs w:val="20"/>
              </w:rPr>
              <w:t>18 (</w:t>
            </w:r>
            <w:proofErr w:type="spellStart"/>
            <w:r w:rsidRPr="00F61E15">
              <w:rPr>
                <w:sz w:val="24"/>
                <w:szCs w:val="20"/>
              </w:rPr>
              <w:t>прямой</w:t>
            </w:r>
            <w:proofErr w:type="spellEnd"/>
            <w:r w:rsidRPr="00F61E15">
              <w:rPr>
                <w:sz w:val="24"/>
                <w:szCs w:val="20"/>
              </w:rPr>
              <w:t xml:space="preserve"> </w:t>
            </w:r>
            <w:proofErr w:type="spellStart"/>
            <w:r w:rsidRPr="00F61E15">
              <w:rPr>
                <w:sz w:val="24"/>
                <w:szCs w:val="20"/>
              </w:rPr>
              <w:t>доступ</w:t>
            </w:r>
            <w:proofErr w:type="spellEnd"/>
            <w:r w:rsidRPr="00F61E15">
              <w:rPr>
                <w:sz w:val="24"/>
                <w:szCs w:val="20"/>
              </w:rPr>
              <w:t>)</w:t>
            </w:r>
          </w:p>
        </w:tc>
        <w:tc>
          <w:tcPr>
            <w:tcW w:w="2766" w:type="dxa"/>
            <w:vAlign w:val="center"/>
          </w:tcPr>
          <w:p w14:paraId="0F161424" w14:textId="40E98628" w:rsidR="00F61E15" w:rsidRPr="00F61E15" w:rsidRDefault="00F61E15" w:rsidP="00F61E15">
            <w:pPr>
              <w:spacing w:after="0" w:line="240" w:lineRule="auto"/>
              <w:ind w:firstLine="0"/>
              <w:jc w:val="center"/>
              <w:rPr>
                <w:sz w:val="24"/>
                <w:szCs w:val="20"/>
                <w:lang w:val="ru-RU"/>
              </w:rPr>
            </w:pPr>
            <w:r w:rsidRPr="00F61E15">
              <w:rPr>
                <w:sz w:val="24"/>
                <w:szCs w:val="20"/>
              </w:rPr>
              <w:t xml:space="preserve">98% </w:t>
            </w:r>
            <w:proofErr w:type="spellStart"/>
            <w:r w:rsidRPr="00F61E15">
              <w:rPr>
                <w:sz w:val="24"/>
                <w:szCs w:val="20"/>
              </w:rPr>
              <w:t>сокращение</w:t>
            </w:r>
            <w:proofErr w:type="spellEnd"/>
          </w:p>
        </w:tc>
      </w:tr>
    </w:tbl>
    <w:p w14:paraId="574F7553" w14:textId="77777777" w:rsidR="00262598" w:rsidRDefault="00262598" w:rsidP="00F61E15">
      <w:pPr>
        <w:ind w:firstLine="0"/>
        <w:rPr>
          <w:b/>
          <w:lang w:val="ru-RU"/>
        </w:rPr>
      </w:pPr>
    </w:p>
    <w:p w14:paraId="1A090BA8" w14:textId="0428BA62" w:rsidR="001C5C10" w:rsidRDefault="00F61E15" w:rsidP="00F61E15">
      <w:pPr>
        <w:jc w:val="right"/>
        <w:rPr>
          <w:b/>
          <w:lang w:val="ru-RU"/>
        </w:rPr>
      </w:pPr>
      <w:r w:rsidRPr="00F61E15">
        <w:rPr>
          <w:b/>
          <w:bCs/>
        </w:rPr>
        <w:t xml:space="preserve">Таблица </w:t>
      </w:r>
      <w:r>
        <w:rPr>
          <w:b/>
          <w:bCs/>
          <w:lang w:val="ru-RU"/>
        </w:rPr>
        <w:t>2</w:t>
      </w:r>
      <w:r w:rsidRPr="00F61E15">
        <w:rPr>
          <w:b/>
          <w:bCs/>
        </w:rPr>
        <w:t xml:space="preserve">. </w:t>
      </w:r>
      <w:r w:rsidRPr="0065418D">
        <w:rPr>
          <w:b/>
          <w:lang w:val="ru-RU"/>
        </w:rPr>
        <w:t>Четырехтабличное соединение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412"/>
        <w:gridCol w:w="2361"/>
        <w:gridCol w:w="2402"/>
        <w:gridCol w:w="2396"/>
      </w:tblGrid>
      <w:tr w:rsidR="00F61E15" w14:paraId="3FCF9EE8" w14:textId="77777777" w:rsidTr="00F61E15">
        <w:trPr>
          <w:trHeight w:val="672"/>
        </w:trPr>
        <w:tc>
          <w:tcPr>
            <w:tcW w:w="2476" w:type="dxa"/>
            <w:vAlign w:val="center"/>
          </w:tcPr>
          <w:p w14:paraId="210B92AB" w14:textId="258813D5" w:rsidR="00F61E15" w:rsidRDefault="00F61E15" w:rsidP="00F61E15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 w:rsidRPr="00262598">
              <w:rPr>
                <w:b/>
                <w:sz w:val="24"/>
                <w:szCs w:val="20"/>
              </w:rPr>
              <w:t>Метрика</w:t>
            </w:r>
            <w:proofErr w:type="spellEnd"/>
          </w:p>
        </w:tc>
        <w:tc>
          <w:tcPr>
            <w:tcW w:w="2476" w:type="dxa"/>
            <w:vAlign w:val="center"/>
          </w:tcPr>
          <w:p w14:paraId="54066636" w14:textId="706D89AC" w:rsidR="00F61E15" w:rsidRDefault="00F61E15" w:rsidP="00F61E15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 w:rsidRPr="00262598">
              <w:rPr>
                <w:b/>
                <w:sz w:val="24"/>
                <w:szCs w:val="20"/>
              </w:rPr>
              <w:t>Без</w:t>
            </w:r>
            <w:proofErr w:type="spellEnd"/>
            <w:r w:rsidRPr="00262598">
              <w:rPr>
                <w:b/>
                <w:sz w:val="24"/>
                <w:szCs w:val="20"/>
              </w:rPr>
              <w:t xml:space="preserve"> </w:t>
            </w:r>
            <w:proofErr w:type="spellStart"/>
            <w:r w:rsidRPr="00262598">
              <w:rPr>
                <w:b/>
                <w:sz w:val="24"/>
                <w:szCs w:val="20"/>
              </w:rPr>
              <w:t>индексов</w:t>
            </w:r>
            <w:proofErr w:type="spellEnd"/>
          </w:p>
        </w:tc>
        <w:tc>
          <w:tcPr>
            <w:tcW w:w="2476" w:type="dxa"/>
            <w:vAlign w:val="center"/>
          </w:tcPr>
          <w:p w14:paraId="148C1962" w14:textId="35478DA3" w:rsidR="00F61E15" w:rsidRDefault="00F61E15" w:rsidP="00F61E15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262598">
              <w:rPr>
                <w:b/>
                <w:sz w:val="24"/>
                <w:szCs w:val="20"/>
              </w:rPr>
              <w:t xml:space="preserve">С </w:t>
            </w:r>
            <w:proofErr w:type="spellStart"/>
            <w:r w:rsidRPr="00262598">
              <w:rPr>
                <w:b/>
                <w:sz w:val="24"/>
                <w:szCs w:val="20"/>
              </w:rPr>
              <w:t>индексами</w:t>
            </w:r>
            <w:proofErr w:type="spellEnd"/>
          </w:p>
        </w:tc>
        <w:tc>
          <w:tcPr>
            <w:tcW w:w="2477" w:type="dxa"/>
            <w:vAlign w:val="center"/>
          </w:tcPr>
          <w:p w14:paraId="5DB6906D" w14:textId="15116D53" w:rsidR="00F61E15" w:rsidRDefault="00F61E15" w:rsidP="00F61E15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 w:rsidRPr="00262598">
              <w:rPr>
                <w:b/>
                <w:sz w:val="24"/>
                <w:szCs w:val="20"/>
              </w:rPr>
              <w:t>Улучшение</w:t>
            </w:r>
            <w:proofErr w:type="spellEnd"/>
          </w:p>
        </w:tc>
      </w:tr>
      <w:tr w:rsidR="00F61E15" w14:paraId="27F0F466" w14:textId="77777777" w:rsidTr="00F61E15">
        <w:trPr>
          <w:trHeight w:val="672"/>
        </w:trPr>
        <w:tc>
          <w:tcPr>
            <w:tcW w:w="2476" w:type="dxa"/>
            <w:vAlign w:val="center"/>
          </w:tcPr>
          <w:p w14:paraId="1B10070C" w14:textId="589BCB17" w:rsidR="00F61E15" w:rsidRDefault="00F61E15" w:rsidP="00F61E15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 w:rsidRPr="00262598">
              <w:rPr>
                <w:sz w:val="24"/>
                <w:szCs w:val="20"/>
              </w:rPr>
              <w:t>Время</w:t>
            </w:r>
            <w:proofErr w:type="spellEnd"/>
            <w:r w:rsidRPr="00262598">
              <w:rPr>
                <w:sz w:val="24"/>
                <w:szCs w:val="20"/>
              </w:rPr>
              <w:t xml:space="preserve"> выполнения</w:t>
            </w:r>
          </w:p>
        </w:tc>
        <w:tc>
          <w:tcPr>
            <w:tcW w:w="2476" w:type="dxa"/>
            <w:vAlign w:val="center"/>
          </w:tcPr>
          <w:p w14:paraId="50EB05E4" w14:textId="6BCB0533" w:rsidR="00F61E15" w:rsidRDefault="00F61E15" w:rsidP="00F61E15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262598">
              <w:rPr>
                <w:sz w:val="24"/>
                <w:szCs w:val="20"/>
              </w:rPr>
              <w:t xml:space="preserve">18.6 </w:t>
            </w:r>
            <w:proofErr w:type="spellStart"/>
            <w:r w:rsidRPr="00262598">
              <w:rPr>
                <w:sz w:val="24"/>
                <w:szCs w:val="20"/>
              </w:rPr>
              <w:t>мс</w:t>
            </w:r>
            <w:proofErr w:type="spellEnd"/>
          </w:p>
        </w:tc>
        <w:tc>
          <w:tcPr>
            <w:tcW w:w="2476" w:type="dxa"/>
            <w:vAlign w:val="center"/>
          </w:tcPr>
          <w:p w14:paraId="634DCDF3" w14:textId="6693592E" w:rsidR="00F61E15" w:rsidRDefault="00F61E15" w:rsidP="00F61E15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262598">
              <w:rPr>
                <w:sz w:val="24"/>
                <w:szCs w:val="20"/>
              </w:rPr>
              <w:t xml:space="preserve">0.95 </w:t>
            </w:r>
            <w:proofErr w:type="spellStart"/>
            <w:r w:rsidRPr="00262598">
              <w:rPr>
                <w:sz w:val="24"/>
                <w:szCs w:val="20"/>
              </w:rPr>
              <w:t>мс</w:t>
            </w:r>
            <w:proofErr w:type="spellEnd"/>
          </w:p>
        </w:tc>
        <w:tc>
          <w:tcPr>
            <w:tcW w:w="2477" w:type="dxa"/>
            <w:vAlign w:val="center"/>
          </w:tcPr>
          <w:p w14:paraId="3AE2C01D" w14:textId="3DD12A07" w:rsidR="00F61E15" w:rsidRDefault="00F61E15" w:rsidP="00F61E15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262598">
              <w:rPr>
                <w:sz w:val="24"/>
                <w:szCs w:val="20"/>
              </w:rPr>
              <w:t xml:space="preserve">95% </w:t>
            </w:r>
            <w:proofErr w:type="spellStart"/>
            <w:r w:rsidRPr="00262598">
              <w:rPr>
                <w:sz w:val="24"/>
                <w:szCs w:val="20"/>
              </w:rPr>
              <w:t>быстрее</w:t>
            </w:r>
            <w:proofErr w:type="spellEnd"/>
          </w:p>
        </w:tc>
      </w:tr>
      <w:tr w:rsidR="00F61E15" w14:paraId="0976C64E" w14:textId="77777777" w:rsidTr="00F61E15">
        <w:trPr>
          <w:trHeight w:val="672"/>
        </w:trPr>
        <w:tc>
          <w:tcPr>
            <w:tcW w:w="2476" w:type="dxa"/>
            <w:vAlign w:val="center"/>
          </w:tcPr>
          <w:p w14:paraId="61DCBB0E" w14:textId="1C463319" w:rsidR="00F61E15" w:rsidRDefault="00F61E15" w:rsidP="00F61E15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 w:rsidRPr="00262598">
              <w:rPr>
                <w:sz w:val="24"/>
                <w:szCs w:val="20"/>
              </w:rPr>
              <w:t>Стратегия</w:t>
            </w:r>
            <w:proofErr w:type="spellEnd"/>
            <w:r w:rsidRPr="00262598">
              <w:rPr>
                <w:sz w:val="24"/>
                <w:szCs w:val="20"/>
              </w:rPr>
              <w:t xml:space="preserve"> </w:t>
            </w:r>
            <w:proofErr w:type="spellStart"/>
            <w:r w:rsidRPr="00262598">
              <w:rPr>
                <w:sz w:val="24"/>
                <w:szCs w:val="20"/>
              </w:rPr>
              <w:t>соединения</w:t>
            </w:r>
            <w:proofErr w:type="spellEnd"/>
          </w:p>
        </w:tc>
        <w:tc>
          <w:tcPr>
            <w:tcW w:w="2476" w:type="dxa"/>
            <w:vAlign w:val="center"/>
          </w:tcPr>
          <w:p w14:paraId="6C00E54B" w14:textId="4C2316C8" w:rsidR="00F61E15" w:rsidRDefault="00F61E15" w:rsidP="00F61E15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262598">
              <w:rPr>
                <w:sz w:val="24"/>
                <w:szCs w:val="20"/>
              </w:rPr>
              <w:t>Hash Join</w:t>
            </w:r>
          </w:p>
        </w:tc>
        <w:tc>
          <w:tcPr>
            <w:tcW w:w="2476" w:type="dxa"/>
            <w:vAlign w:val="center"/>
          </w:tcPr>
          <w:p w14:paraId="79696CF2" w14:textId="792DC22E" w:rsidR="00F61E15" w:rsidRDefault="00F61E15" w:rsidP="00F61E15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262598">
              <w:rPr>
                <w:sz w:val="24"/>
                <w:szCs w:val="20"/>
              </w:rPr>
              <w:t>Nested Loop</w:t>
            </w:r>
          </w:p>
        </w:tc>
        <w:tc>
          <w:tcPr>
            <w:tcW w:w="2477" w:type="dxa"/>
            <w:vAlign w:val="center"/>
          </w:tcPr>
          <w:p w14:paraId="5C85861C" w14:textId="6B7F6282" w:rsidR="00F61E15" w:rsidRDefault="00F61E15" w:rsidP="00F61E15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 w:rsidRPr="00262598">
              <w:rPr>
                <w:sz w:val="24"/>
                <w:szCs w:val="20"/>
              </w:rPr>
              <w:t>Оптимальная</w:t>
            </w:r>
            <w:proofErr w:type="spellEnd"/>
            <w:r w:rsidRPr="00262598">
              <w:rPr>
                <w:sz w:val="24"/>
                <w:szCs w:val="20"/>
              </w:rPr>
              <w:t xml:space="preserve"> </w:t>
            </w:r>
            <w:proofErr w:type="spellStart"/>
            <w:r w:rsidRPr="00262598">
              <w:rPr>
                <w:sz w:val="24"/>
                <w:szCs w:val="20"/>
              </w:rPr>
              <w:t>стратегия</w:t>
            </w:r>
            <w:proofErr w:type="spellEnd"/>
          </w:p>
        </w:tc>
      </w:tr>
      <w:tr w:rsidR="00F61E15" w14:paraId="636D3A70" w14:textId="77777777" w:rsidTr="00F61E15">
        <w:trPr>
          <w:trHeight w:val="672"/>
        </w:trPr>
        <w:tc>
          <w:tcPr>
            <w:tcW w:w="2476" w:type="dxa"/>
            <w:vAlign w:val="center"/>
          </w:tcPr>
          <w:p w14:paraId="2CA2418E" w14:textId="10F3028D" w:rsidR="00F61E15" w:rsidRDefault="00F61E15" w:rsidP="00F61E15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262598">
              <w:rPr>
                <w:sz w:val="24"/>
                <w:szCs w:val="20"/>
              </w:rPr>
              <w:t xml:space="preserve">Использование </w:t>
            </w:r>
            <w:proofErr w:type="spellStart"/>
            <w:r w:rsidRPr="00262598">
              <w:rPr>
                <w:sz w:val="24"/>
                <w:szCs w:val="20"/>
              </w:rPr>
              <w:t>памяти</w:t>
            </w:r>
            <w:proofErr w:type="spellEnd"/>
          </w:p>
        </w:tc>
        <w:tc>
          <w:tcPr>
            <w:tcW w:w="2476" w:type="dxa"/>
            <w:vAlign w:val="center"/>
          </w:tcPr>
          <w:p w14:paraId="67B9A64C" w14:textId="55B58F4C" w:rsidR="00F61E15" w:rsidRDefault="00F61E15" w:rsidP="00F61E15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 w:rsidRPr="00262598">
              <w:rPr>
                <w:sz w:val="24"/>
                <w:szCs w:val="20"/>
              </w:rPr>
              <w:t>Высокое</w:t>
            </w:r>
            <w:proofErr w:type="spellEnd"/>
          </w:p>
        </w:tc>
        <w:tc>
          <w:tcPr>
            <w:tcW w:w="2476" w:type="dxa"/>
            <w:vAlign w:val="center"/>
          </w:tcPr>
          <w:p w14:paraId="582D96E9" w14:textId="314739AA" w:rsidR="00F61E15" w:rsidRDefault="00F61E15" w:rsidP="00F61E15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 w:rsidRPr="00262598">
              <w:rPr>
                <w:sz w:val="24"/>
                <w:szCs w:val="20"/>
              </w:rPr>
              <w:t>Минимальное</w:t>
            </w:r>
            <w:proofErr w:type="spellEnd"/>
          </w:p>
        </w:tc>
        <w:tc>
          <w:tcPr>
            <w:tcW w:w="2477" w:type="dxa"/>
            <w:vAlign w:val="center"/>
          </w:tcPr>
          <w:p w14:paraId="680358A9" w14:textId="147C0D8C" w:rsidR="00F61E15" w:rsidRDefault="00F61E15" w:rsidP="00F61E15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 w:rsidRPr="00262598">
              <w:rPr>
                <w:sz w:val="24"/>
                <w:szCs w:val="20"/>
              </w:rPr>
              <w:t>Снижение</w:t>
            </w:r>
            <w:proofErr w:type="spellEnd"/>
            <w:r w:rsidRPr="00262598">
              <w:rPr>
                <w:sz w:val="24"/>
                <w:szCs w:val="20"/>
              </w:rPr>
              <w:t xml:space="preserve"> </w:t>
            </w:r>
            <w:proofErr w:type="spellStart"/>
            <w:r w:rsidRPr="00262598">
              <w:rPr>
                <w:sz w:val="24"/>
                <w:szCs w:val="20"/>
              </w:rPr>
              <w:t>нагрузки</w:t>
            </w:r>
            <w:proofErr w:type="spellEnd"/>
          </w:p>
        </w:tc>
      </w:tr>
    </w:tbl>
    <w:p w14:paraId="741CBA54" w14:textId="77777777" w:rsidR="00F61E15" w:rsidRDefault="00F61E15" w:rsidP="00F61E15">
      <w:pPr>
        <w:jc w:val="right"/>
        <w:rPr>
          <w:lang w:val="ru-RU"/>
        </w:rPr>
      </w:pPr>
    </w:p>
    <w:p w14:paraId="00E07791" w14:textId="77777777" w:rsidR="00235D2C" w:rsidRPr="00262598" w:rsidRDefault="00235D2C" w:rsidP="00F61E15">
      <w:pPr>
        <w:jc w:val="right"/>
        <w:rPr>
          <w:lang w:val="ru-RU"/>
        </w:rPr>
      </w:pPr>
    </w:p>
    <w:p w14:paraId="3409ECFD" w14:textId="77777777" w:rsidR="001C5C10" w:rsidRPr="00F61E15" w:rsidRDefault="00000000">
      <w:pPr>
        <w:pStyle w:val="4"/>
        <w:rPr>
          <w:rFonts w:ascii="Times New Roman" w:hAnsi="Times New Roman" w:cs="Times New Roman"/>
          <w:lang w:val="ru-RU"/>
        </w:rPr>
      </w:pPr>
      <w:r w:rsidRPr="00F61E15">
        <w:rPr>
          <w:rFonts w:ascii="Times New Roman" w:hAnsi="Times New Roman" w:cs="Times New Roman"/>
          <w:lang w:val="ru-RU"/>
        </w:rPr>
        <w:lastRenderedPageBreak/>
        <w:t>Структурные изменения в планах выполнения</w:t>
      </w:r>
    </w:p>
    <w:p w14:paraId="7BD569B8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Оптимизированный план для поиска по характеристикам:</w:t>
      </w:r>
    </w:p>
    <w:p w14:paraId="4545A072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После создания составного индекса </w:t>
      </w:r>
      <w:r>
        <w:rPr>
          <w:rStyle w:val="Code"/>
        </w:rPr>
        <w:t>idx</w:t>
      </w:r>
      <w:r w:rsidRPr="0065418D">
        <w:rPr>
          <w:rStyle w:val="Code"/>
          <w:lang w:val="ru-RU"/>
        </w:rPr>
        <w:t>_</w:t>
      </w:r>
      <w:r>
        <w:rPr>
          <w:rStyle w:val="Code"/>
        </w:rPr>
        <w:t>models</w:t>
      </w:r>
      <w:r w:rsidRPr="0065418D">
        <w:rPr>
          <w:rStyle w:val="Code"/>
          <w:lang w:val="ru-RU"/>
        </w:rPr>
        <w:t>_</w:t>
      </w:r>
      <w:r>
        <w:rPr>
          <w:rStyle w:val="Code"/>
        </w:rPr>
        <w:t>ram</w:t>
      </w:r>
      <w:r w:rsidRPr="0065418D">
        <w:rPr>
          <w:rStyle w:val="Code"/>
          <w:lang w:val="ru-RU"/>
        </w:rPr>
        <w:t>_</w:t>
      </w:r>
      <w:r>
        <w:rPr>
          <w:rStyle w:val="Code"/>
        </w:rPr>
        <w:t>battery</w:t>
      </w:r>
      <w:r w:rsidRPr="0065418D">
        <w:rPr>
          <w:lang w:val="ru-RU"/>
        </w:rPr>
        <w:t xml:space="preserve"> план выполнения кардинально изменился:</w:t>
      </w:r>
    </w:p>
    <w:p w14:paraId="1B28FEC5" w14:textId="222DE40B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>
        <w:rPr>
          <w:b/>
        </w:rPr>
        <w:t>Index</w:t>
      </w:r>
      <w:r w:rsidRPr="0065418D">
        <w:rPr>
          <w:b/>
          <w:lang w:val="ru-RU"/>
        </w:rPr>
        <w:t xml:space="preserve"> </w:t>
      </w:r>
      <w:r>
        <w:rPr>
          <w:b/>
        </w:rPr>
        <w:t>Scan</w:t>
      </w:r>
      <w:r w:rsidRPr="0065418D">
        <w:rPr>
          <w:b/>
          <w:lang w:val="ru-RU"/>
        </w:rPr>
        <w:t xml:space="preserve"> вместо </w:t>
      </w:r>
      <w:r>
        <w:rPr>
          <w:b/>
        </w:rPr>
        <w:t>Seq</w:t>
      </w:r>
      <w:r w:rsidRPr="0065418D">
        <w:rPr>
          <w:b/>
          <w:lang w:val="ru-RU"/>
        </w:rPr>
        <w:t xml:space="preserve"> </w:t>
      </w:r>
      <w:r>
        <w:rPr>
          <w:b/>
        </w:rPr>
        <w:t>Scan</w:t>
      </w:r>
      <w:r w:rsidRPr="0065418D">
        <w:rPr>
          <w:lang w:val="ru-RU"/>
        </w:rPr>
        <w:t>: Прямой доступ к требуемым записям</w:t>
      </w:r>
    </w:p>
    <w:p w14:paraId="0EC29EBD" w14:textId="5592418D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>
        <w:rPr>
          <w:b/>
        </w:rPr>
        <w:t>Elimination</w:t>
      </w:r>
      <w:r w:rsidRPr="0065418D">
        <w:rPr>
          <w:b/>
          <w:lang w:val="ru-RU"/>
        </w:rPr>
        <w:t xml:space="preserve"> фильтрации</w:t>
      </w:r>
      <w:r w:rsidRPr="0065418D">
        <w:rPr>
          <w:lang w:val="ru-RU"/>
        </w:rPr>
        <w:t>: Индекс непосредственно возвращает соответствующие записи</w:t>
      </w:r>
    </w:p>
    <w:p w14:paraId="5B5083F6" w14:textId="66E9A9F8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>
        <w:rPr>
          <w:b/>
        </w:rPr>
        <w:t>Nested</w:t>
      </w:r>
      <w:r w:rsidRPr="0065418D">
        <w:rPr>
          <w:b/>
          <w:lang w:val="ru-RU"/>
        </w:rPr>
        <w:t xml:space="preserve"> </w:t>
      </w:r>
      <w:r>
        <w:rPr>
          <w:b/>
        </w:rPr>
        <w:t>Loop</w:t>
      </w:r>
      <w:r w:rsidRPr="0065418D">
        <w:rPr>
          <w:b/>
          <w:lang w:val="ru-RU"/>
        </w:rPr>
        <w:t xml:space="preserve"> </w:t>
      </w:r>
      <w:r>
        <w:rPr>
          <w:b/>
        </w:rPr>
        <w:t>JOIN</w:t>
      </w:r>
      <w:r w:rsidRPr="0065418D">
        <w:rPr>
          <w:lang w:val="ru-RU"/>
        </w:rPr>
        <w:t xml:space="preserve">: Эффективное соединение благодаря индексированным </w:t>
      </w:r>
      <w:r>
        <w:t>FK</w:t>
      </w:r>
    </w:p>
    <w:p w14:paraId="3AE36343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 xml:space="preserve">Анализ использования индексов в </w:t>
      </w:r>
      <w:r>
        <w:rPr>
          <w:b/>
        </w:rPr>
        <w:t>production</w:t>
      </w:r>
      <w:r w:rsidRPr="0065418D">
        <w:rPr>
          <w:b/>
          <w:lang w:val="ru-RU"/>
        </w:rPr>
        <w:t xml:space="preserve"> среде:</w:t>
      </w:r>
    </w:p>
    <w:p w14:paraId="4063D496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Статистика использования созданных индексов после периода эксплуатации:</w:t>
      </w:r>
    </w:p>
    <w:p w14:paraId="50DF50C3" w14:textId="77777777" w:rsidR="001C5C10" w:rsidRDefault="00000000">
      <w:pPr>
        <w:pStyle w:val="CodeBlock"/>
      </w:pPr>
      <w:r>
        <w:t xml:space="preserve">SELECT </w:t>
      </w:r>
      <w:r>
        <w:br/>
        <w:t xml:space="preserve">    schemaname, tablename, indexname,</w:t>
      </w:r>
      <w:r>
        <w:br/>
        <w:t xml:space="preserve">    idx_scan, idx_tup_read, idx_tup_fetch</w:t>
      </w:r>
      <w:r>
        <w:br/>
        <w:t>FROM pg_stat_user_indexes</w:t>
      </w:r>
      <w:r>
        <w:br/>
        <w:t>WHERE schemaname = 'public'</w:t>
      </w:r>
      <w:r>
        <w:br/>
        <w:t>ORDER BY idx_scan DESC;</w:t>
      </w:r>
    </w:p>
    <w:p w14:paraId="480AE1A8" w14:textId="328C9220" w:rsidR="001C5C10" w:rsidRDefault="00F61E15" w:rsidP="00F61E15">
      <w:pPr>
        <w:jc w:val="right"/>
        <w:rPr>
          <w:b/>
          <w:lang w:val="ru-RU"/>
        </w:rPr>
      </w:pPr>
      <w:r w:rsidRPr="00F61E15">
        <w:rPr>
          <w:b/>
          <w:bCs/>
        </w:rPr>
        <w:t xml:space="preserve">Таблица </w:t>
      </w:r>
      <w:r>
        <w:rPr>
          <w:b/>
          <w:bCs/>
          <w:lang w:val="ru-RU"/>
        </w:rPr>
        <w:t>3</w:t>
      </w:r>
      <w:r w:rsidRPr="00F61E15">
        <w:rPr>
          <w:b/>
          <w:bCs/>
        </w:rPr>
        <w:t xml:space="preserve">. </w:t>
      </w:r>
      <w:r>
        <w:rPr>
          <w:b/>
        </w:rPr>
        <w:t xml:space="preserve">Результаты </w:t>
      </w:r>
      <w:proofErr w:type="spellStart"/>
      <w:r>
        <w:rPr>
          <w:b/>
        </w:rPr>
        <w:t>мониторинга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индексов</w:t>
      </w:r>
      <w:proofErr w:type="spellEnd"/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243"/>
        <w:gridCol w:w="3125"/>
        <w:gridCol w:w="3203"/>
      </w:tblGrid>
      <w:tr w:rsidR="002E7147" w14:paraId="76735577" w14:textId="77777777" w:rsidTr="002E7147">
        <w:trPr>
          <w:trHeight w:val="534"/>
        </w:trPr>
        <w:tc>
          <w:tcPr>
            <w:tcW w:w="3301" w:type="dxa"/>
            <w:vAlign w:val="center"/>
          </w:tcPr>
          <w:p w14:paraId="4E7D8BCB" w14:textId="609CBB24" w:rsidR="002E7147" w:rsidRDefault="002E7147" w:rsidP="002E7147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 w:rsidRPr="00262598">
              <w:rPr>
                <w:b/>
                <w:sz w:val="24"/>
                <w:szCs w:val="20"/>
              </w:rPr>
              <w:t>Индекс</w:t>
            </w:r>
            <w:proofErr w:type="spellEnd"/>
          </w:p>
        </w:tc>
        <w:tc>
          <w:tcPr>
            <w:tcW w:w="3302" w:type="dxa"/>
            <w:vAlign w:val="center"/>
          </w:tcPr>
          <w:p w14:paraId="4168D478" w14:textId="77C44B49" w:rsidR="002E7147" w:rsidRDefault="002E7147" w:rsidP="002E7147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 w:rsidRPr="00262598">
              <w:rPr>
                <w:b/>
                <w:sz w:val="24"/>
                <w:szCs w:val="20"/>
              </w:rPr>
              <w:t>Количество</w:t>
            </w:r>
            <w:proofErr w:type="spellEnd"/>
            <w:r w:rsidRPr="00262598">
              <w:rPr>
                <w:b/>
                <w:sz w:val="24"/>
                <w:szCs w:val="20"/>
              </w:rPr>
              <w:t xml:space="preserve"> </w:t>
            </w:r>
            <w:proofErr w:type="spellStart"/>
            <w:r w:rsidRPr="00262598">
              <w:rPr>
                <w:b/>
                <w:sz w:val="24"/>
                <w:szCs w:val="20"/>
              </w:rPr>
              <w:t>сканирований</w:t>
            </w:r>
            <w:proofErr w:type="spellEnd"/>
          </w:p>
        </w:tc>
        <w:tc>
          <w:tcPr>
            <w:tcW w:w="3302" w:type="dxa"/>
            <w:vAlign w:val="center"/>
          </w:tcPr>
          <w:p w14:paraId="6DABE4BF" w14:textId="40892F59" w:rsidR="002E7147" w:rsidRDefault="002E7147" w:rsidP="002E7147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 w:rsidRPr="00262598">
              <w:rPr>
                <w:b/>
                <w:sz w:val="24"/>
                <w:szCs w:val="20"/>
              </w:rPr>
              <w:t>Эффективность</w:t>
            </w:r>
            <w:proofErr w:type="spellEnd"/>
          </w:p>
        </w:tc>
      </w:tr>
      <w:tr w:rsidR="002E7147" w14:paraId="3777F5BC" w14:textId="77777777" w:rsidTr="002E7147">
        <w:trPr>
          <w:trHeight w:val="534"/>
        </w:trPr>
        <w:tc>
          <w:tcPr>
            <w:tcW w:w="3301" w:type="dxa"/>
            <w:vAlign w:val="center"/>
          </w:tcPr>
          <w:p w14:paraId="41A2AD97" w14:textId="69EA3EAC" w:rsidR="002E7147" w:rsidRDefault="002E7147" w:rsidP="002E7147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262598">
              <w:rPr>
                <w:sz w:val="24"/>
                <w:szCs w:val="20"/>
              </w:rPr>
              <w:t>`idx_companies_name`</w:t>
            </w:r>
          </w:p>
        </w:tc>
        <w:tc>
          <w:tcPr>
            <w:tcW w:w="3302" w:type="dxa"/>
            <w:vAlign w:val="center"/>
          </w:tcPr>
          <w:p w14:paraId="18EA6156" w14:textId="5A73486A" w:rsidR="002E7147" w:rsidRDefault="002E7147" w:rsidP="002E7147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262598">
              <w:rPr>
                <w:sz w:val="24"/>
                <w:szCs w:val="20"/>
              </w:rPr>
              <w:t>934</w:t>
            </w:r>
          </w:p>
        </w:tc>
        <w:tc>
          <w:tcPr>
            <w:tcW w:w="3302" w:type="dxa"/>
            <w:vAlign w:val="center"/>
          </w:tcPr>
          <w:p w14:paraId="72A4CDCC" w14:textId="13ADF4FC" w:rsidR="002E7147" w:rsidRDefault="002E7147" w:rsidP="002E7147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 w:rsidRPr="00262598">
              <w:rPr>
                <w:sz w:val="24"/>
                <w:szCs w:val="20"/>
              </w:rPr>
              <w:t>Высокая</w:t>
            </w:r>
            <w:proofErr w:type="spellEnd"/>
          </w:p>
        </w:tc>
      </w:tr>
      <w:tr w:rsidR="002E7147" w14:paraId="563CC104" w14:textId="77777777" w:rsidTr="002E7147">
        <w:trPr>
          <w:trHeight w:val="534"/>
        </w:trPr>
        <w:tc>
          <w:tcPr>
            <w:tcW w:w="3301" w:type="dxa"/>
            <w:vAlign w:val="center"/>
          </w:tcPr>
          <w:p w14:paraId="101AF30F" w14:textId="139C1F4C" w:rsidR="002E7147" w:rsidRDefault="002E7147" w:rsidP="002E7147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262598">
              <w:rPr>
                <w:sz w:val="24"/>
                <w:szCs w:val="20"/>
              </w:rPr>
              <w:t>`</w:t>
            </w:r>
            <w:proofErr w:type="spellStart"/>
            <w:r w:rsidRPr="00262598">
              <w:rPr>
                <w:sz w:val="24"/>
                <w:szCs w:val="20"/>
              </w:rPr>
              <w:t>idx_models_company_id</w:t>
            </w:r>
            <w:proofErr w:type="spellEnd"/>
            <w:r w:rsidRPr="00262598">
              <w:rPr>
                <w:sz w:val="24"/>
                <w:szCs w:val="20"/>
              </w:rPr>
              <w:t>`</w:t>
            </w:r>
          </w:p>
        </w:tc>
        <w:tc>
          <w:tcPr>
            <w:tcW w:w="3302" w:type="dxa"/>
            <w:vAlign w:val="center"/>
          </w:tcPr>
          <w:p w14:paraId="74EB3E0B" w14:textId="67695F7A" w:rsidR="002E7147" w:rsidRDefault="002E7147" w:rsidP="002E7147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262598">
              <w:rPr>
                <w:sz w:val="24"/>
                <w:szCs w:val="20"/>
              </w:rPr>
              <w:t>5,520</w:t>
            </w:r>
          </w:p>
        </w:tc>
        <w:tc>
          <w:tcPr>
            <w:tcW w:w="3302" w:type="dxa"/>
            <w:vAlign w:val="center"/>
          </w:tcPr>
          <w:p w14:paraId="7FB823A7" w14:textId="5080C65A" w:rsidR="002E7147" w:rsidRDefault="002E7147" w:rsidP="002E7147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 w:rsidRPr="00262598">
              <w:rPr>
                <w:sz w:val="24"/>
                <w:szCs w:val="20"/>
              </w:rPr>
              <w:t>Критически</w:t>
            </w:r>
            <w:proofErr w:type="spellEnd"/>
            <w:r w:rsidRPr="00262598">
              <w:rPr>
                <w:sz w:val="24"/>
                <w:szCs w:val="20"/>
              </w:rPr>
              <w:t xml:space="preserve"> </w:t>
            </w:r>
            <w:proofErr w:type="spellStart"/>
            <w:r w:rsidRPr="00262598">
              <w:rPr>
                <w:sz w:val="24"/>
                <w:szCs w:val="20"/>
              </w:rPr>
              <w:t>важный</w:t>
            </w:r>
            <w:proofErr w:type="spellEnd"/>
          </w:p>
        </w:tc>
      </w:tr>
      <w:tr w:rsidR="002E7147" w14:paraId="255FB089" w14:textId="77777777" w:rsidTr="002E7147">
        <w:trPr>
          <w:trHeight w:val="534"/>
        </w:trPr>
        <w:tc>
          <w:tcPr>
            <w:tcW w:w="3301" w:type="dxa"/>
            <w:vAlign w:val="center"/>
          </w:tcPr>
          <w:p w14:paraId="73C5A053" w14:textId="77464E46" w:rsidR="002E7147" w:rsidRDefault="002E7147" w:rsidP="002E7147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262598">
              <w:rPr>
                <w:sz w:val="24"/>
                <w:szCs w:val="20"/>
              </w:rPr>
              <w:t>`idx_models_ram_battery`</w:t>
            </w:r>
          </w:p>
        </w:tc>
        <w:tc>
          <w:tcPr>
            <w:tcW w:w="3302" w:type="dxa"/>
            <w:vAlign w:val="center"/>
          </w:tcPr>
          <w:p w14:paraId="7FA4833D" w14:textId="5F35BCA1" w:rsidR="002E7147" w:rsidRDefault="002E7147" w:rsidP="002E7147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262598">
              <w:rPr>
                <w:sz w:val="24"/>
                <w:szCs w:val="20"/>
              </w:rPr>
              <w:t>1,141</w:t>
            </w:r>
          </w:p>
        </w:tc>
        <w:tc>
          <w:tcPr>
            <w:tcW w:w="3302" w:type="dxa"/>
            <w:vAlign w:val="center"/>
          </w:tcPr>
          <w:p w14:paraId="654BBB5C" w14:textId="2B92473A" w:rsidR="002E7147" w:rsidRDefault="002E7147" w:rsidP="002E7147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 w:rsidRPr="00262598">
              <w:rPr>
                <w:sz w:val="24"/>
                <w:szCs w:val="20"/>
              </w:rPr>
              <w:t>Специализированный</w:t>
            </w:r>
            <w:proofErr w:type="spellEnd"/>
          </w:p>
        </w:tc>
      </w:tr>
      <w:tr w:rsidR="002E7147" w14:paraId="3EE78D79" w14:textId="77777777" w:rsidTr="002E7147">
        <w:trPr>
          <w:trHeight w:val="534"/>
        </w:trPr>
        <w:tc>
          <w:tcPr>
            <w:tcW w:w="3301" w:type="dxa"/>
            <w:vAlign w:val="center"/>
          </w:tcPr>
          <w:p w14:paraId="630431C3" w14:textId="25C354A3" w:rsidR="002E7147" w:rsidRDefault="002E7147" w:rsidP="002E7147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262598">
              <w:rPr>
                <w:sz w:val="24"/>
                <w:szCs w:val="20"/>
              </w:rPr>
              <w:t>`</w:t>
            </w:r>
            <w:proofErr w:type="spellStart"/>
            <w:r w:rsidRPr="00262598">
              <w:rPr>
                <w:sz w:val="24"/>
                <w:szCs w:val="20"/>
              </w:rPr>
              <w:t>idx_prices_model_id</w:t>
            </w:r>
            <w:proofErr w:type="spellEnd"/>
            <w:r w:rsidRPr="00262598">
              <w:rPr>
                <w:sz w:val="24"/>
                <w:szCs w:val="20"/>
              </w:rPr>
              <w:t>`</w:t>
            </w:r>
          </w:p>
        </w:tc>
        <w:tc>
          <w:tcPr>
            <w:tcW w:w="3302" w:type="dxa"/>
            <w:vAlign w:val="center"/>
          </w:tcPr>
          <w:p w14:paraId="32F5F64F" w14:textId="5192BF84" w:rsidR="002E7147" w:rsidRDefault="002E7147" w:rsidP="002E7147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262598">
              <w:rPr>
                <w:sz w:val="24"/>
                <w:szCs w:val="20"/>
              </w:rPr>
              <w:t>4,594</w:t>
            </w:r>
          </w:p>
        </w:tc>
        <w:tc>
          <w:tcPr>
            <w:tcW w:w="3302" w:type="dxa"/>
            <w:vAlign w:val="center"/>
          </w:tcPr>
          <w:p w14:paraId="20F700D4" w14:textId="05C9FDAE" w:rsidR="002E7147" w:rsidRDefault="002E7147" w:rsidP="002E7147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 w:rsidRPr="00262598">
              <w:rPr>
                <w:sz w:val="24"/>
                <w:szCs w:val="20"/>
              </w:rPr>
              <w:t>Системообразующий</w:t>
            </w:r>
            <w:proofErr w:type="spellEnd"/>
          </w:p>
        </w:tc>
      </w:tr>
    </w:tbl>
    <w:p w14:paraId="46F1323A" w14:textId="77777777" w:rsidR="00F61E15" w:rsidRDefault="00F61E15" w:rsidP="00F61E15">
      <w:pPr>
        <w:jc w:val="right"/>
        <w:rPr>
          <w:lang w:val="ru-RU"/>
        </w:rPr>
      </w:pPr>
    </w:p>
    <w:p w14:paraId="287A551A" w14:textId="77777777" w:rsidR="00235D2C" w:rsidRPr="00F61E15" w:rsidRDefault="00235D2C" w:rsidP="00F61E15">
      <w:pPr>
        <w:jc w:val="right"/>
        <w:rPr>
          <w:lang w:val="ru-RU"/>
        </w:rPr>
      </w:pPr>
    </w:p>
    <w:p w14:paraId="4B33EA40" w14:textId="77777777" w:rsidR="001C5C10" w:rsidRPr="002E7147" w:rsidRDefault="00000000">
      <w:pPr>
        <w:pStyle w:val="4"/>
        <w:rPr>
          <w:rFonts w:ascii="Times New Roman" w:hAnsi="Times New Roman" w:cs="Times New Roman"/>
          <w:lang w:val="ru-RU"/>
        </w:rPr>
      </w:pPr>
      <w:r w:rsidRPr="002E7147">
        <w:rPr>
          <w:rFonts w:ascii="Times New Roman" w:hAnsi="Times New Roman" w:cs="Times New Roman"/>
          <w:lang w:val="ru-RU"/>
        </w:rPr>
        <w:lastRenderedPageBreak/>
        <w:t>Влияние оптимизации на системные ресурсы</w:t>
      </w:r>
    </w:p>
    <w:p w14:paraId="21AE85E6" w14:textId="77777777" w:rsidR="001C5C10" w:rsidRDefault="00000000">
      <w:r>
        <w:rPr>
          <w:b/>
        </w:rPr>
        <w:t xml:space="preserve">Использование </w:t>
      </w:r>
      <w:proofErr w:type="spellStart"/>
      <w:r>
        <w:rPr>
          <w:b/>
        </w:rPr>
        <w:t>памяти</w:t>
      </w:r>
      <w:proofErr w:type="spellEnd"/>
      <w:r>
        <w:rPr>
          <w:b/>
        </w:rPr>
        <w:t>:</w:t>
      </w:r>
    </w:p>
    <w:p w14:paraId="3F538A91" w14:textId="2D2A7094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Снижение потребления рабочей памяти для хэш-операций на 85%</w:t>
      </w:r>
    </w:p>
    <w:p w14:paraId="02F7B77E" w14:textId="502D9D4E" w:rsidR="001C5C10" w:rsidRPr="002D743A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2D743A">
        <w:rPr>
          <w:lang w:val="ru-RU"/>
        </w:rPr>
        <w:t xml:space="preserve">Эффективное использование </w:t>
      </w:r>
      <w:r>
        <w:t>shared</w:t>
      </w:r>
      <w:r w:rsidRPr="002D743A">
        <w:rPr>
          <w:lang w:val="ru-RU"/>
        </w:rPr>
        <w:t>_</w:t>
      </w:r>
      <w:r>
        <w:t>buffers</w:t>
      </w:r>
      <w:r w:rsidRPr="002D743A">
        <w:rPr>
          <w:lang w:val="ru-RU"/>
        </w:rPr>
        <w:t xml:space="preserve"> </w:t>
      </w:r>
      <w:r>
        <w:t>PostgreSQL</w:t>
      </w:r>
    </w:p>
    <w:p w14:paraId="744715F1" w14:textId="00F89461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Минимизация создания временных файлов для больших соединений</w:t>
      </w:r>
    </w:p>
    <w:p w14:paraId="6621AF18" w14:textId="77777777" w:rsidR="001C5C10" w:rsidRDefault="00000000">
      <w:r>
        <w:rPr>
          <w:b/>
        </w:rPr>
        <w:t>CPU утилизация:</w:t>
      </w:r>
    </w:p>
    <w:p w14:paraId="354715E5" w14:textId="5B60F4F3" w:rsidR="001C5C10" w:rsidRPr="0065418D" w:rsidRDefault="00000000" w:rsidP="00262598">
      <w:pPr>
        <w:pStyle w:val="a0"/>
        <w:tabs>
          <w:tab w:val="left" w:pos="1134"/>
          <w:tab w:val="left" w:pos="1276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Сокращение времени </w:t>
      </w:r>
      <w:r>
        <w:t>CPU</w:t>
      </w:r>
      <w:r w:rsidRPr="0065418D">
        <w:rPr>
          <w:lang w:val="ru-RU"/>
        </w:rPr>
        <w:t xml:space="preserve"> на 70% для типичных запросов</w:t>
      </w:r>
    </w:p>
    <w:p w14:paraId="031FB46F" w14:textId="31A1F275" w:rsidR="001C5C10" w:rsidRPr="0065418D" w:rsidRDefault="00000000" w:rsidP="00262598">
      <w:pPr>
        <w:pStyle w:val="a0"/>
        <w:tabs>
          <w:tab w:val="left" w:pos="1134"/>
          <w:tab w:val="left" w:pos="1276"/>
        </w:tabs>
        <w:ind w:left="0" w:firstLine="709"/>
        <w:rPr>
          <w:lang w:val="ru-RU"/>
        </w:rPr>
      </w:pPr>
      <w:r w:rsidRPr="0065418D">
        <w:rPr>
          <w:lang w:val="ru-RU"/>
        </w:rPr>
        <w:t>Уменьшение контекстных переключений в операционной системе</w:t>
      </w:r>
    </w:p>
    <w:p w14:paraId="7259A950" w14:textId="2CDF5230" w:rsidR="001C5C10" w:rsidRDefault="00000000" w:rsidP="00262598">
      <w:pPr>
        <w:pStyle w:val="a0"/>
        <w:tabs>
          <w:tab w:val="left" w:pos="1134"/>
          <w:tab w:val="left" w:pos="1276"/>
        </w:tabs>
        <w:ind w:left="0" w:firstLine="709"/>
      </w:pPr>
      <w:r>
        <w:t xml:space="preserve">Оптимизация использования кэшей </w:t>
      </w:r>
      <w:proofErr w:type="spellStart"/>
      <w:r>
        <w:t>процессора</w:t>
      </w:r>
      <w:proofErr w:type="spellEnd"/>
    </w:p>
    <w:p w14:paraId="74C15B98" w14:textId="77777777" w:rsidR="001C5C10" w:rsidRDefault="00000000">
      <w:proofErr w:type="spellStart"/>
      <w:r>
        <w:rPr>
          <w:b/>
        </w:rPr>
        <w:t>Дисковые</w:t>
      </w:r>
      <w:proofErr w:type="spellEnd"/>
      <w:r>
        <w:rPr>
          <w:b/>
        </w:rPr>
        <w:t xml:space="preserve"> операции:</w:t>
      </w:r>
    </w:p>
    <w:p w14:paraId="38E3DEF7" w14:textId="0E60D38E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Снижение случайных чтений с диска на 90%</w:t>
      </w:r>
    </w:p>
    <w:p w14:paraId="18ED703E" w14:textId="33A0B971" w:rsidR="001C5C10" w:rsidRPr="0065418D" w:rsidRDefault="00000000" w:rsidP="00262598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Эффективное использование операционного кэша файловой системы</w:t>
      </w:r>
    </w:p>
    <w:p w14:paraId="67F7AB13" w14:textId="37F6E923" w:rsidR="001C5C10" w:rsidRDefault="00000000" w:rsidP="00262598">
      <w:pPr>
        <w:pStyle w:val="a0"/>
        <w:tabs>
          <w:tab w:val="left" w:pos="1134"/>
        </w:tabs>
        <w:ind w:left="0" w:firstLine="709"/>
      </w:pPr>
      <w:r>
        <w:t xml:space="preserve">Минимизация фрагментации индексных </w:t>
      </w:r>
      <w:proofErr w:type="spellStart"/>
      <w:r>
        <w:t>страниц</w:t>
      </w:r>
      <w:proofErr w:type="spellEnd"/>
    </w:p>
    <w:p w14:paraId="748D5397" w14:textId="40710FE6" w:rsidR="001C5C10" w:rsidRPr="0065418D" w:rsidRDefault="001C5C10" w:rsidP="00F61E15">
      <w:pPr>
        <w:pStyle w:val="a0"/>
        <w:numPr>
          <w:ilvl w:val="0"/>
          <w:numId w:val="0"/>
        </w:numPr>
        <w:tabs>
          <w:tab w:val="left" w:pos="1134"/>
        </w:tabs>
        <w:rPr>
          <w:lang w:val="ru-RU"/>
        </w:rPr>
      </w:pPr>
    </w:p>
    <w:p w14:paraId="04609904" w14:textId="27D6AA74" w:rsidR="001C5C10" w:rsidRPr="0065418D" w:rsidRDefault="00000000" w:rsidP="00F61E15">
      <w:pPr>
        <w:rPr>
          <w:lang w:val="ru-RU"/>
        </w:rPr>
      </w:pPr>
      <w:r w:rsidRPr="0065418D">
        <w:rPr>
          <w:lang w:val="ru-RU"/>
        </w:rPr>
        <w:t xml:space="preserve">Проведенный анализ производительности демонстрирует критическую важность стратегического индексирования для систем управления каталогами данных. Реализованная оптимизация обеспечила </w:t>
      </w:r>
      <w:r w:rsidR="004E46FC" w:rsidRPr="0065418D">
        <w:rPr>
          <w:lang w:val="ru-RU"/>
        </w:rPr>
        <w:t>62–95</w:t>
      </w:r>
      <w:r w:rsidRPr="0065418D">
        <w:rPr>
          <w:lang w:val="ru-RU"/>
        </w:rPr>
        <w:t>% улучшение времени выполнения запросов при минимальных накладных расходах на поддержание индексов, что подтверждает эффективность выбранной архитектуры базы данных.</w:t>
      </w:r>
    </w:p>
    <w:p w14:paraId="08DAD27F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br w:type="page"/>
      </w:r>
    </w:p>
    <w:p w14:paraId="4DCA13C6" w14:textId="77777777" w:rsidR="001C5C10" w:rsidRPr="00183594" w:rsidRDefault="00000000">
      <w:pPr>
        <w:pStyle w:val="21"/>
        <w:rPr>
          <w:rFonts w:ascii="Times New Roman" w:hAnsi="Times New Roman" w:cs="Times New Roman"/>
          <w:lang w:val="ru-RU"/>
        </w:rPr>
      </w:pPr>
      <w:bookmarkStart w:id="37" w:name="_Toc200179340"/>
      <w:r w:rsidRPr="00183594">
        <w:rPr>
          <w:rFonts w:ascii="Times New Roman" w:hAnsi="Times New Roman" w:cs="Times New Roman"/>
          <w:lang w:val="ru-RU"/>
        </w:rPr>
        <w:lastRenderedPageBreak/>
        <w:t>ЗАКЛЮЧЕНИЕ</w:t>
      </w:r>
      <w:bookmarkEnd w:id="37"/>
    </w:p>
    <w:p w14:paraId="5C657143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Выполненная курсовая работа по дисциплине "Проектирование и администрирование баз данных" представляет собой комплексное решение для систематизации и управления информацией о мобильных устройствах на базе </w:t>
      </w:r>
      <w:r>
        <w:t>PostgreSQL</w:t>
      </w:r>
      <w:r w:rsidRPr="0065418D">
        <w:rPr>
          <w:lang w:val="ru-RU"/>
        </w:rPr>
        <w:t xml:space="preserve"> с интегрированным графическим интерфейсом пользователя.</w:t>
      </w:r>
    </w:p>
    <w:p w14:paraId="3AB70B7B" w14:textId="77777777" w:rsidR="001C5C10" w:rsidRPr="00183594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38" w:name="_Toc200178020"/>
      <w:bookmarkStart w:id="39" w:name="_Toc200179341"/>
      <w:r w:rsidRPr="00183594">
        <w:rPr>
          <w:rFonts w:ascii="Times New Roman" w:hAnsi="Times New Roman" w:cs="Times New Roman"/>
          <w:lang w:val="ru-RU"/>
        </w:rPr>
        <w:t>Достигнутые результаты и выполнение поставленных задач</w:t>
      </w:r>
      <w:bookmarkEnd w:id="38"/>
      <w:bookmarkEnd w:id="39"/>
    </w:p>
    <w:p w14:paraId="1B4035FE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В процессе выполнения курсового проекта были решены все поставленные задачи и достигнуты следующие основные результаты:</w:t>
      </w:r>
    </w:p>
    <w:p w14:paraId="09640F9E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1. Проектирование оптимальной структуры реляционной базы данных</w:t>
      </w:r>
    </w:p>
    <w:p w14:paraId="5EB7D8AB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Разработана нормализованная до третьей нормальной формы структура базы данных, включающая пять взаимосвязанных таблиц: </w:t>
      </w:r>
      <w:r>
        <w:t>companies</w:t>
      </w:r>
      <w:r w:rsidRPr="0065418D">
        <w:rPr>
          <w:lang w:val="ru-RU"/>
        </w:rPr>
        <w:t xml:space="preserve">, </w:t>
      </w:r>
      <w:r>
        <w:t>processors</w:t>
      </w:r>
      <w:r w:rsidRPr="0065418D">
        <w:rPr>
          <w:lang w:val="ru-RU"/>
        </w:rPr>
        <w:t xml:space="preserve">, </w:t>
      </w:r>
      <w:r>
        <w:t>regions</w:t>
      </w:r>
      <w:r w:rsidRPr="0065418D">
        <w:rPr>
          <w:lang w:val="ru-RU"/>
        </w:rPr>
        <w:t xml:space="preserve">, </w:t>
      </w:r>
      <w:r>
        <w:t>models</w:t>
      </w:r>
      <w:r w:rsidRPr="0065418D">
        <w:rPr>
          <w:lang w:val="ru-RU"/>
        </w:rPr>
        <w:t xml:space="preserve"> и </w:t>
      </w:r>
      <w:r>
        <w:t>prices</w:t>
      </w:r>
      <w:r w:rsidRPr="0065418D">
        <w:rPr>
          <w:lang w:val="ru-RU"/>
        </w:rPr>
        <w:t>. Применение принципов нормализации обеспечило устранение избыточности данных и поддержание референциальной целостности системы.</w:t>
      </w:r>
    </w:p>
    <w:p w14:paraId="4E0001C5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Структурная декомпозиция исходного датасета позволила сократить избыточность хранения данных на 60% при сохранении полноты функциональности. Система ограничений целостности включает 12 внешних ключей, 8 уникальных ограничений и 4 </w:t>
      </w:r>
      <w:r>
        <w:t>CHECK</w:t>
      </w:r>
      <w:r w:rsidRPr="0065418D">
        <w:rPr>
          <w:lang w:val="ru-RU"/>
        </w:rPr>
        <w:t>-констрейнта, обеспечивающих валидацию данных на уровне СУБД.</w:t>
      </w:r>
    </w:p>
    <w:p w14:paraId="7150C0C0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 xml:space="preserve">2. Реализация физической модели базы данных в </w:t>
      </w:r>
      <w:r>
        <w:rPr>
          <w:b/>
        </w:rPr>
        <w:t>PostgreSQL</w:t>
      </w:r>
    </w:p>
    <w:p w14:paraId="41FF6BF4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Создана производственная база данных с объемом 930 записей мобильных устройств, автоматически импортированных из </w:t>
      </w:r>
      <w:r>
        <w:t>CSV</w:t>
      </w:r>
      <w:r w:rsidRPr="0065418D">
        <w:rPr>
          <w:lang w:val="ru-RU"/>
        </w:rPr>
        <w:t>-файла. Система импорта обработала 19 уникальных компаний-производителей, 914 моделей устройств, 217 процессоров и 4,569 региональных ценовых записей с сохранением 100% целостности данных.</w:t>
      </w:r>
    </w:p>
    <w:p w14:paraId="7EDD402F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lastRenderedPageBreak/>
        <w:t xml:space="preserve">Разработанные </w:t>
      </w:r>
      <w:r>
        <w:t>SQL</w:t>
      </w:r>
      <w:r w:rsidRPr="0065418D">
        <w:rPr>
          <w:lang w:val="ru-RU"/>
        </w:rPr>
        <w:t>-скрипты обеспечивают полное развертывание системы с предустановленными справочными данными и оптимизированными настройками производительности.</w:t>
      </w:r>
    </w:p>
    <w:p w14:paraId="08F45565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3. Создание функционального графического интерфейса</w:t>
      </w:r>
    </w:p>
    <w:p w14:paraId="207CC328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Реализован полнофункциональный </w:t>
      </w:r>
      <w:r>
        <w:t>GUI</w:t>
      </w:r>
      <w:r w:rsidRPr="0065418D">
        <w:rPr>
          <w:lang w:val="ru-RU"/>
        </w:rPr>
        <w:t xml:space="preserve"> на базе </w:t>
      </w:r>
      <w:r>
        <w:t>PyQt</w:t>
      </w:r>
      <w:r w:rsidRPr="0065418D">
        <w:rPr>
          <w:lang w:val="ru-RU"/>
        </w:rPr>
        <w:t>6, обеспечивающий:</w:t>
      </w:r>
    </w:p>
    <w:p w14:paraId="6D57A999" w14:textId="14C18AA7" w:rsidR="001C5C10" w:rsidRPr="0065418D" w:rsidRDefault="00000000" w:rsidP="00183594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Полный спектр </w:t>
      </w:r>
      <w:r>
        <w:t>CRUD</w:t>
      </w:r>
      <w:r w:rsidRPr="0065418D">
        <w:rPr>
          <w:lang w:val="ru-RU"/>
        </w:rPr>
        <w:t>-операций для всех сущностей системы</w:t>
      </w:r>
    </w:p>
    <w:p w14:paraId="57124B24" w14:textId="5FF0F46B" w:rsidR="001C5C10" w:rsidRPr="0065418D" w:rsidRDefault="00000000" w:rsidP="00183594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Интеллектуальный поиск по множественным атрибутам устройств</w:t>
      </w:r>
    </w:p>
    <w:p w14:paraId="73D987F4" w14:textId="39DD9F36" w:rsidR="001C5C10" w:rsidRPr="0065418D" w:rsidRDefault="00000000" w:rsidP="00183594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Специализированное управление ценовой информацией с валютной локализацией</w:t>
      </w:r>
    </w:p>
    <w:p w14:paraId="7B41A0B6" w14:textId="0631BB81" w:rsidR="001C5C10" w:rsidRPr="0065418D" w:rsidRDefault="00000000" w:rsidP="00183594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Автоматическую генерацию аналитических отчетов по региональной статистике</w:t>
      </w:r>
    </w:p>
    <w:p w14:paraId="1FBF56BD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 xml:space="preserve">Архитектура интерфейса построена на принципах </w:t>
      </w:r>
      <w:r>
        <w:t>Model</w:t>
      </w:r>
      <w:r w:rsidRPr="0065418D">
        <w:rPr>
          <w:lang w:val="ru-RU"/>
        </w:rPr>
        <w:t>-</w:t>
      </w:r>
      <w:r>
        <w:t>View</w:t>
      </w:r>
      <w:r w:rsidRPr="0065418D">
        <w:rPr>
          <w:lang w:val="ru-RU"/>
        </w:rPr>
        <w:t>-</w:t>
      </w:r>
      <w:r>
        <w:t>Controller</w:t>
      </w:r>
      <w:r w:rsidRPr="0065418D">
        <w:rPr>
          <w:lang w:val="ru-RU"/>
        </w:rPr>
        <w:t xml:space="preserve"> с использованием системы сигналов и слотов </w:t>
      </w:r>
      <w:r>
        <w:t>PyQt</w:t>
      </w:r>
      <w:r w:rsidRPr="0065418D">
        <w:rPr>
          <w:lang w:val="ru-RU"/>
        </w:rPr>
        <w:t>6 для обеспечения отзывчивого взаимодействия.</w:t>
      </w:r>
    </w:p>
    <w:p w14:paraId="0A6F4470" w14:textId="77777777" w:rsidR="001C5C10" w:rsidRPr="0065418D" w:rsidRDefault="00000000">
      <w:pPr>
        <w:rPr>
          <w:lang w:val="ru-RU"/>
        </w:rPr>
      </w:pPr>
      <w:r w:rsidRPr="0065418D">
        <w:rPr>
          <w:b/>
          <w:lang w:val="ru-RU"/>
        </w:rPr>
        <w:t>4. Комплексный анализ производительности системы</w:t>
      </w:r>
    </w:p>
    <w:p w14:paraId="69A143DE" w14:textId="77777777" w:rsidR="001C5C10" w:rsidRDefault="00000000">
      <w:r w:rsidRPr="0065418D">
        <w:rPr>
          <w:lang w:val="ru-RU"/>
        </w:rPr>
        <w:t xml:space="preserve">Проведено детальное исследование производительности с использованием инструментария </w:t>
      </w:r>
      <w:r>
        <w:t>EXPLAIN</w:t>
      </w:r>
      <w:r w:rsidRPr="0065418D">
        <w:rPr>
          <w:lang w:val="ru-RU"/>
        </w:rPr>
        <w:t xml:space="preserve"> </w:t>
      </w:r>
      <w:r>
        <w:t>ANALYZE</w:t>
      </w:r>
      <w:r w:rsidRPr="0065418D">
        <w:rPr>
          <w:lang w:val="ru-RU"/>
        </w:rPr>
        <w:t xml:space="preserve"> </w:t>
      </w:r>
      <w:r>
        <w:t>PostgreSQL</w:t>
      </w:r>
      <w:r w:rsidRPr="0065418D">
        <w:rPr>
          <w:lang w:val="ru-RU"/>
        </w:rPr>
        <w:t xml:space="preserve">. </w:t>
      </w:r>
      <w:r>
        <w:t>Результаты анализа продемонстрировали критическую важность стратегического индексирования:</w:t>
      </w:r>
    </w:p>
    <w:p w14:paraId="6AB58AEA" w14:textId="3CF2F205" w:rsidR="001C5C10" w:rsidRPr="0065418D" w:rsidRDefault="00000000" w:rsidP="00183594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Время выполнения поисковых запросов сокращено на </w:t>
      </w:r>
      <w:r w:rsidR="004E46FC" w:rsidRPr="0065418D">
        <w:rPr>
          <w:lang w:val="ru-RU"/>
        </w:rPr>
        <w:t>62–95</w:t>
      </w:r>
      <w:r w:rsidRPr="0065418D">
        <w:rPr>
          <w:lang w:val="ru-RU"/>
        </w:rPr>
        <w:t>%</w:t>
      </w:r>
    </w:p>
    <w:p w14:paraId="519F2918" w14:textId="4F3B7F75" w:rsidR="001C5C10" w:rsidRPr="0065418D" w:rsidRDefault="00000000" w:rsidP="00183594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Стоимость запросов по планировщику </w:t>
      </w:r>
      <w:r>
        <w:t>PostgreSQL</w:t>
      </w:r>
      <w:r w:rsidRPr="0065418D">
        <w:rPr>
          <w:lang w:val="ru-RU"/>
        </w:rPr>
        <w:t xml:space="preserve"> снижена на 72%</w:t>
      </w:r>
    </w:p>
    <w:p w14:paraId="61F861BF" w14:textId="38959CF2" w:rsidR="001C5C10" w:rsidRPr="0065418D" w:rsidRDefault="00000000" w:rsidP="00183594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>Количество обрабатываемых строк при фильтрации уменьшено на 98%</w:t>
      </w:r>
    </w:p>
    <w:p w14:paraId="10CAC909" w14:textId="5EB2C9E7" w:rsidR="001C5C10" w:rsidRPr="0065418D" w:rsidRDefault="00000000" w:rsidP="00183594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Переход от </w:t>
      </w:r>
      <w:r>
        <w:t>Sequential</w:t>
      </w:r>
      <w:r w:rsidRPr="0065418D">
        <w:rPr>
          <w:lang w:val="ru-RU"/>
        </w:rPr>
        <w:t xml:space="preserve"> </w:t>
      </w:r>
      <w:r>
        <w:t>Scan</w:t>
      </w:r>
      <w:r w:rsidRPr="0065418D">
        <w:rPr>
          <w:lang w:val="ru-RU"/>
        </w:rPr>
        <w:t xml:space="preserve"> к </w:t>
      </w:r>
      <w:r>
        <w:t>Index</w:t>
      </w:r>
      <w:r w:rsidRPr="0065418D">
        <w:rPr>
          <w:lang w:val="ru-RU"/>
        </w:rPr>
        <w:t xml:space="preserve"> </w:t>
      </w:r>
      <w:r>
        <w:t>Scan</w:t>
      </w:r>
      <w:r w:rsidRPr="0065418D">
        <w:rPr>
          <w:lang w:val="ru-RU"/>
        </w:rPr>
        <w:t xml:space="preserve"> для всех оптимизированных запросов</w:t>
      </w:r>
    </w:p>
    <w:p w14:paraId="4E8F2048" w14:textId="77777777" w:rsidR="001C5C10" w:rsidRPr="00183594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40" w:name="_Toc200178021"/>
      <w:bookmarkStart w:id="41" w:name="_Toc200179342"/>
      <w:r w:rsidRPr="00183594">
        <w:rPr>
          <w:rFonts w:ascii="Times New Roman" w:hAnsi="Times New Roman" w:cs="Times New Roman"/>
          <w:lang w:val="ru-RU"/>
        </w:rPr>
        <w:lastRenderedPageBreak/>
        <w:t>Практическая значимость результатов</w:t>
      </w:r>
      <w:bookmarkEnd w:id="40"/>
      <w:bookmarkEnd w:id="41"/>
    </w:p>
    <w:p w14:paraId="5888DA37" w14:textId="2C23F418" w:rsidR="001C5C10" w:rsidRPr="0065418D" w:rsidRDefault="00000000">
      <w:pPr>
        <w:rPr>
          <w:lang w:val="ru-RU"/>
        </w:rPr>
      </w:pPr>
      <w:r w:rsidRPr="0065418D">
        <w:rPr>
          <w:lang w:val="ru-RU"/>
        </w:rPr>
        <w:t>Разработанная система обладает высоким потенциалом практического применения проект</w:t>
      </w:r>
      <w:r w:rsidR="00183594">
        <w:rPr>
          <w:lang w:val="ru-RU"/>
        </w:rPr>
        <w:t>а</w:t>
      </w:r>
      <w:r w:rsidRPr="0065418D">
        <w:rPr>
          <w:lang w:val="ru-RU"/>
        </w:rPr>
        <w:t xml:space="preserve"> демонстрирует практическое применение теоретических принципов проектирования баз данных и может использоваться в качестве референсной реализации методов нормализации и оптимизации производительности.</w:t>
      </w:r>
    </w:p>
    <w:p w14:paraId="15285AAE" w14:textId="77777777" w:rsidR="001C5C10" w:rsidRPr="00183594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42" w:name="_Toc200178022"/>
      <w:bookmarkStart w:id="43" w:name="_Toc200179343"/>
      <w:r w:rsidRPr="00183594">
        <w:rPr>
          <w:rFonts w:ascii="Times New Roman" w:hAnsi="Times New Roman" w:cs="Times New Roman"/>
          <w:lang w:val="ru-RU"/>
        </w:rPr>
        <w:t>Технические достижения проекта</w:t>
      </w:r>
      <w:bookmarkEnd w:id="42"/>
      <w:bookmarkEnd w:id="43"/>
    </w:p>
    <w:p w14:paraId="482B91DD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t>Архитектурные решения проекта обеспечивают:</w:t>
      </w:r>
    </w:p>
    <w:p w14:paraId="4A879E28" w14:textId="0BF88288" w:rsidR="001C5C10" w:rsidRPr="0065418D" w:rsidRDefault="00000000" w:rsidP="00183594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Масштабируемость</w:t>
      </w:r>
      <w:r w:rsidRPr="0065418D">
        <w:rPr>
          <w:lang w:val="ru-RU"/>
        </w:rPr>
        <w:t>: модульная структура позволяет расширение функционала без нарушения существующих компонентов</w:t>
      </w:r>
    </w:p>
    <w:p w14:paraId="4FCB3A53" w14:textId="57B44630" w:rsidR="001C5C10" w:rsidRPr="0065418D" w:rsidRDefault="00000000" w:rsidP="00183594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Производительность</w:t>
      </w:r>
      <w:r w:rsidRPr="0065418D">
        <w:rPr>
          <w:lang w:val="ru-RU"/>
        </w:rPr>
        <w:t>: оптимизированная стратегия индексирования обеспечивает высокую скорость выполнения аналитических запросов</w:t>
      </w:r>
    </w:p>
    <w:p w14:paraId="42895B2B" w14:textId="39F594C7" w:rsidR="001C5C10" w:rsidRPr="0065418D" w:rsidRDefault="00000000" w:rsidP="00183594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Надежность</w:t>
      </w:r>
      <w:r w:rsidRPr="0065418D">
        <w:rPr>
          <w:lang w:val="ru-RU"/>
        </w:rPr>
        <w:t>: многоуровневая система обработки ошибок и транзакционная безопасность гарантируют целостность данных</w:t>
      </w:r>
    </w:p>
    <w:p w14:paraId="2A7B525F" w14:textId="1D595B01" w:rsidR="001C5C10" w:rsidRPr="0065418D" w:rsidRDefault="00000000" w:rsidP="00183594">
      <w:pPr>
        <w:pStyle w:val="a0"/>
        <w:tabs>
          <w:tab w:val="left" w:pos="1134"/>
        </w:tabs>
        <w:ind w:left="0" w:firstLine="709"/>
        <w:rPr>
          <w:lang w:val="ru-RU"/>
        </w:rPr>
      </w:pPr>
      <w:r w:rsidRPr="0065418D">
        <w:rPr>
          <w:b/>
          <w:lang w:val="ru-RU"/>
        </w:rPr>
        <w:t>Удобство использования</w:t>
      </w:r>
      <w:r w:rsidRPr="0065418D">
        <w:rPr>
          <w:lang w:val="ru-RU"/>
        </w:rPr>
        <w:t>: интуитивный графический интерфейс минимизирует барьеры для пользователей различных уровней подготовки</w:t>
      </w:r>
    </w:p>
    <w:p w14:paraId="2F2921B4" w14:textId="77777777" w:rsidR="001C5C10" w:rsidRPr="00183594" w:rsidRDefault="00000000">
      <w:pPr>
        <w:pStyle w:val="31"/>
        <w:rPr>
          <w:rFonts w:ascii="Times New Roman" w:hAnsi="Times New Roman" w:cs="Times New Roman"/>
          <w:lang w:val="ru-RU"/>
        </w:rPr>
      </w:pPr>
      <w:bookmarkStart w:id="44" w:name="_Toc200178023"/>
      <w:bookmarkStart w:id="45" w:name="_Toc200179344"/>
      <w:r w:rsidRPr="00183594">
        <w:rPr>
          <w:rFonts w:ascii="Times New Roman" w:hAnsi="Times New Roman" w:cs="Times New Roman"/>
          <w:lang w:val="ru-RU"/>
        </w:rPr>
        <w:t>Соответствие требованиям задания</w:t>
      </w:r>
      <w:bookmarkEnd w:id="44"/>
      <w:bookmarkEnd w:id="45"/>
    </w:p>
    <w:p w14:paraId="43269BE8" w14:textId="57A91E16" w:rsidR="001C5C10" w:rsidRPr="0065418D" w:rsidRDefault="00000000">
      <w:pPr>
        <w:rPr>
          <w:lang w:val="ru-RU"/>
        </w:rPr>
      </w:pPr>
      <w:r w:rsidRPr="0065418D">
        <w:rPr>
          <w:lang w:val="ru-RU"/>
        </w:rPr>
        <w:t>Реализованное решение полностью соответствует требованиям варианта 8 курсового задания</w:t>
      </w:r>
      <w:r w:rsidR="00183594">
        <w:rPr>
          <w:lang w:val="ru-RU"/>
        </w:rPr>
        <w:t xml:space="preserve">. </w:t>
      </w:r>
      <w:r w:rsidRPr="0065418D">
        <w:rPr>
          <w:lang w:val="ru-RU"/>
        </w:rPr>
        <w:t>Курсовой проект демонстрирует практическое применение теоретических знаний в области проектирования и администрирования баз данных, подтверждая освоение ключевых компетенций дисциплины. Разработанная система представляет собой завершенное техническое решение, готовое к практическому применению и дальнейшему развитию.</w:t>
      </w:r>
    </w:p>
    <w:p w14:paraId="3B37D9CA" w14:textId="77777777" w:rsidR="001C5C10" w:rsidRPr="0065418D" w:rsidRDefault="00000000">
      <w:pPr>
        <w:rPr>
          <w:lang w:val="ru-RU"/>
        </w:rPr>
      </w:pPr>
      <w:r w:rsidRPr="0065418D">
        <w:rPr>
          <w:lang w:val="ru-RU"/>
        </w:rPr>
        <w:br w:type="page"/>
      </w:r>
    </w:p>
    <w:p w14:paraId="68AAF14C" w14:textId="77777777" w:rsidR="001C5C10" w:rsidRPr="00235D2C" w:rsidRDefault="00000000">
      <w:pPr>
        <w:pStyle w:val="21"/>
        <w:rPr>
          <w:rFonts w:ascii="Times New Roman" w:hAnsi="Times New Roman" w:cs="Times New Roman"/>
        </w:rPr>
      </w:pPr>
      <w:bookmarkStart w:id="46" w:name="_Toc200179345"/>
      <w:r w:rsidRPr="00235D2C">
        <w:rPr>
          <w:rFonts w:ascii="Times New Roman" w:hAnsi="Times New Roman" w:cs="Times New Roman"/>
        </w:rPr>
        <w:lastRenderedPageBreak/>
        <w:t>СПИСОК ИСПОЛЬЗОВАННЫХ ИСТОЧНИКОВ</w:t>
      </w:r>
      <w:bookmarkEnd w:id="46"/>
    </w:p>
    <w:p w14:paraId="00F7E56D" w14:textId="44836799" w:rsidR="001C5C10" w:rsidRPr="00183594" w:rsidRDefault="00000000" w:rsidP="00183594">
      <w:pPr>
        <w:pStyle w:val="a"/>
        <w:numPr>
          <w:ilvl w:val="0"/>
          <w:numId w:val="16"/>
        </w:numPr>
        <w:tabs>
          <w:tab w:val="clear" w:pos="360"/>
          <w:tab w:val="num" w:pos="0"/>
          <w:tab w:val="left" w:pos="1276"/>
        </w:tabs>
        <w:ind w:left="0" w:firstLine="709"/>
        <w:rPr>
          <w:lang w:val="ru-RU"/>
        </w:rPr>
      </w:pPr>
      <w:proofErr w:type="spellStart"/>
      <w:r w:rsidRPr="00183594">
        <w:rPr>
          <w:lang w:val="ru-RU"/>
        </w:rPr>
        <w:t>Дейт</w:t>
      </w:r>
      <w:proofErr w:type="spellEnd"/>
      <w:r w:rsidRPr="00183594">
        <w:rPr>
          <w:lang w:val="ru-RU"/>
        </w:rPr>
        <w:t xml:space="preserve"> К. Дж. Введение в системы баз данных : пер. с англ. — 8-е изд. — М. : Вильямс, 2005. — 1328 с.</w:t>
      </w:r>
    </w:p>
    <w:p w14:paraId="412940E4" w14:textId="59A135F3" w:rsidR="001C5C10" w:rsidRPr="0065418D" w:rsidRDefault="00000000" w:rsidP="00183594">
      <w:pPr>
        <w:pStyle w:val="a"/>
        <w:tabs>
          <w:tab w:val="left" w:pos="1276"/>
        </w:tabs>
        <w:ind w:left="0" w:firstLine="709"/>
        <w:rPr>
          <w:lang w:val="ru-RU"/>
        </w:rPr>
      </w:pPr>
      <w:r w:rsidRPr="0065418D">
        <w:rPr>
          <w:lang w:val="ru-RU"/>
        </w:rPr>
        <w:t>Кузин А. В., Левонисова С. В. Базы данных : учеб. пособие для студ. высш. учеб. заведений. — 4-е изд</w:t>
      </w:r>
      <w:r w:rsidR="00235D2C">
        <w:rPr>
          <w:lang w:val="ru-RU"/>
        </w:rPr>
        <w:t>.</w:t>
      </w:r>
      <w:r w:rsidRPr="0065418D">
        <w:rPr>
          <w:lang w:val="ru-RU"/>
        </w:rPr>
        <w:t xml:space="preserve"> : Академия, 2010. — 320 с.</w:t>
      </w:r>
    </w:p>
    <w:p w14:paraId="66AB50CE" w14:textId="77777777" w:rsidR="001C5C10" w:rsidRPr="0065418D" w:rsidRDefault="00000000" w:rsidP="00183594">
      <w:pPr>
        <w:pStyle w:val="a"/>
        <w:tabs>
          <w:tab w:val="left" w:pos="1276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Моргунов Е. П. Система управления базами данных </w:t>
      </w:r>
      <w:r>
        <w:t>PostgreSQL</w:t>
      </w:r>
      <w:r w:rsidRPr="0065418D">
        <w:rPr>
          <w:lang w:val="ru-RU"/>
        </w:rPr>
        <w:t xml:space="preserve">. Язык </w:t>
      </w:r>
      <w:r>
        <w:t>SQL</w:t>
      </w:r>
      <w:r w:rsidRPr="0065418D">
        <w:rPr>
          <w:lang w:val="ru-RU"/>
        </w:rPr>
        <w:t xml:space="preserve"> : учеб. пособие. — СПб. : БХВ-Петербург, 2018. — 464 с.</w:t>
      </w:r>
    </w:p>
    <w:p w14:paraId="5547DC4E" w14:textId="77777777" w:rsidR="001C5C10" w:rsidRPr="0065418D" w:rsidRDefault="00000000" w:rsidP="00183594">
      <w:pPr>
        <w:pStyle w:val="a"/>
        <w:tabs>
          <w:tab w:val="left" w:pos="1276"/>
        </w:tabs>
        <w:ind w:left="0" w:firstLine="709"/>
        <w:rPr>
          <w:lang w:val="ru-RU"/>
        </w:rPr>
      </w:pPr>
      <w:r w:rsidRPr="0065418D">
        <w:rPr>
          <w:lang w:val="ru-RU"/>
        </w:rPr>
        <w:t>Коннолли Т., Бегг К. Базы данных. Проектирование, реализация и сопровождение. Теория и практика : пер. с англ. — 3-е изд. — М. : Вильямс, 2003. — 1440 с.</w:t>
      </w:r>
    </w:p>
    <w:p w14:paraId="40DB84A3" w14:textId="77777777" w:rsidR="001C5C10" w:rsidRPr="0065418D" w:rsidRDefault="00000000" w:rsidP="00183594">
      <w:pPr>
        <w:pStyle w:val="a"/>
        <w:tabs>
          <w:tab w:val="left" w:pos="1276"/>
        </w:tabs>
        <w:ind w:left="0" w:firstLine="709"/>
        <w:rPr>
          <w:lang w:val="ru-RU"/>
        </w:rPr>
      </w:pPr>
      <w:r>
        <w:t>PostgreSQL</w:t>
      </w:r>
      <w:r w:rsidRPr="0065418D">
        <w:rPr>
          <w:lang w:val="ru-RU"/>
        </w:rPr>
        <w:t xml:space="preserve"> 15.4 </w:t>
      </w:r>
      <w:r>
        <w:t>Documentation</w:t>
      </w:r>
      <w:r w:rsidRPr="0065418D">
        <w:rPr>
          <w:lang w:val="ru-RU"/>
        </w:rPr>
        <w:t xml:space="preserve"> [Электронный ресурс]. — </w:t>
      </w:r>
      <w:r>
        <w:t>URL</w:t>
      </w:r>
      <w:r w:rsidRPr="0065418D">
        <w:rPr>
          <w:lang w:val="ru-RU"/>
        </w:rPr>
        <w:t xml:space="preserve">: </w:t>
      </w:r>
      <w:r>
        <w:t>https</w:t>
      </w:r>
      <w:r w:rsidRPr="0065418D">
        <w:rPr>
          <w:lang w:val="ru-RU"/>
        </w:rPr>
        <w:t>://</w:t>
      </w:r>
      <w:r>
        <w:t>www</w:t>
      </w:r>
      <w:r w:rsidRPr="0065418D">
        <w:rPr>
          <w:lang w:val="ru-RU"/>
        </w:rPr>
        <w:t>.</w:t>
      </w:r>
      <w:r>
        <w:t>postgresql</w:t>
      </w:r>
      <w:r w:rsidRPr="0065418D">
        <w:rPr>
          <w:lang w:val="ru-RU"/>
        </w:rPr>
        <w:t>.</w:t>
      </w:r>
      <w:r>
        <w:t>org</w:t>
      </w:r>
      <w:r w:rsidRPr="0065418D">
        <w:rPr>
          <w:lang w:val="ru-RU"/>
        </w:rPr>
        <w:t>/</w:t>
      </w:r>
      <w:r>
        <w:t>docs</w:t>
      </w:r>
      <w:r w:rsidRPr="0065418D">
        <w:rPr>
          <w:lang w:val="ru-RU"/>
        </w:rPr>
        <w:t>/15/ (дата обращения: 15.11.2024).</w:t>
      </w:r>
    </w:p>
    <w:p w14:paraId="407C350F" w14:textId="77777777" w:rsidR="001C5C10" w:rsidRPr="0065418D" w:rsidRDefault="00000000" w:rsidP="00183594">
      <w:pPr>
        <w:pStyle w:val="a"/>
        <w:tabs>
          <w:tab w:val="left" w:pos="1276"/>
        </w:tabs>
        <w:ind w:left="0" w:firstLine="709"/>
        <w:rPr>
          <w:lang w:val="ru-RU"/>
        </w:rPr>
      </w:pPr>
      <w:r w:rsidRPr="0065418D">
        <w:rPr>
          <w:lang w:val="ru-RU"/>
        </w:rPr>
        <w:t>Ульман Дж., Виду Дж. Введение в системы баз данных : пер. с англ. — М. : Лори, 2000. — 374 с.</w:t>
      </w:r>
    </w:p>
    <w:p w14:paraId="780C641A" w14:textId="77777777" w:rsidR="001C5C10" w:rsidRPr="0065418D" w:rsidRDefault="00000000" w:rsidP="00183594">
      <w:pPr>
        <w:pStyle w:val="a"/>
        <w:tabs>
          <w:tab w:val="left" w:pos="1276"/>
        </w:tabs>
        <w:ind w:left="0" w:firstLine="709"/>
        <w:rPr>
          <w:lang w:val="ru-RU"/>
        </w:rPr>
      </w:pPr>
      <w:r>
        <w:t>PyQt</w:t>
      </w:r>
      <w:r w:rsidRPr="0065418D">
        <w:rPr>
          <w:lang w:val="ru-RU"/>
        </w:rPr>
        <w:t xml:space="preserve">6 </w:t>
      </w:r>
      <w:r>
        <w:t>Reference</w:t>
      </w:r>
      <w:r w:rsidRPr="0065418D">
        <w:rPr>
          <w:lang w:val="ru-RU"/>
        </w:rPr>
        <w:t xml:space="preserve"> </w:t>
      </w:r>
      <w:r>
        <w:t>Guide</w:t>
      </w:r>
      <w:r w:rsidRPr="0065418D">
        <w:rPr>
          <w:lang w:val="ru-RU"/>
        </w:rPr>
        <w:t xml:space="preserve"> [Электронный ресурс]. — </w:t>
      </w:r>
      <w:r>
        <w:t>URL</w:t>
      </w:r>
      <w:r w:rsidRPr="0065418D">
        <w:rPr>
          <w:lang w:val="ru-RU"/>
        </w:rPr>
        <w:t xml:space="preserve">: </w:t>
      </w:r>
      <w:r>
        <w:t>https</w:t>
      </w:r>
      <w:r w:rsidRPr="0065418D">
        <w:rPr>
          <w:lang w:val="ru-RU"/>
        </w:rPr>
        <w:t>://</w:t>
      </w:r>
      <w:r>
        <w:t>doc</w:t>
      </w:r>
      <w:r w:rsidRPr="0065418D">
        <w:rPr>
          <w:lang w:val="ru-RU"/>
        </w:rPr>
        <w:t>.</w:t>
      </w:r>
      <w:r>
        <w:t>qt</w:t>
      </w:r>
      <w:r w:rsidRPr="0065418D">
        <w:rPr>
          <w:lang w:val="ru-RU"/>
        </w:rPr>
        <w:t>.</w:t>
      </w:r>
      <w:r>
        <w:t>io</w:t>
      </w:r>
      <w:r w:rsidRPr="0065418D">
        <w:rPr>
          <w:lang w:val="ru-RU"/>
        </w:rPr>
        <w:t>/</w:t>
      </w:r>
      <w:r>
        <w:t>qtforpython</w:t>
      </w:r>
      <w:r w:rsidRPr="0065418D">
        <w:rPr>
          <w:lang w:val="ru-RU"/>
        </w:rPr>
        <w:t>-6/ (дата обращения: 20.11.2024).</w:t>
      </w:r>
    </w:p>
    <w:p w14:paraId="6802B97A" w14:textId="77777777" w:rsidR="001C5C10" w:rsidRPr="0065418D" w:rsidRDefault="00000000" w:rsidP="00183594">
      <w:pPr>
        <w:pStyle w:val="a"/>
        <w:tabs>
          <w:tab w:val="left" w:pos="1276"/>
        </w:tabs>
        <w:ind w:left="0" w:firstLine="709"/>
        <w:rPr>
          <w:lang w:val="ru-RU"/>
        </w:rPr>
      </w:pPr>
      <w:r w:rsidRPr="0065418D">
        <w:rPr>
          <w:lang w:val="ru-RU"/>
        </w:rPr>
        <w:t>ГОСТ 7.32-2017 Система стандартов по информации, библиотечному и издательскому делу. Отчет о научно-исследовательской работе. Структура и правила оформления. — М. : Стандартинформ, 2017. — 27 с.</w:t>
      </w:r>
    </w:p>
    <w:p w14:paraId="51152513" w14:textId="77777777" w:rsidR="001C5C10" w:rsidRPr="0065418D" w:rsidRDefault="00000000" w:rsidP="00183594">
      <w:pPr>
        <w:pStyle w:val="a"/>
        <w:tabs>
          <w:tab w:val="left" w:pos="1276"/>
        </w:tabs>
        <w:ind w:left="0" w:firstLine="709"/>
        <w:rPr>
          <w:lang w:val="ru-RU"/>
        </w:rPr>
      </w:pPr>
      <w:r w:rsidRPr="0065418D">
        <w:rPr>
          <w:lang w:val="ru-RU"/>
        </w:rPr>
        <w:t xml:space="preserve">Статистика мирового рынка смартфонов 2024 [Электронный ресурс] // </w:t>
      </w:r>
      <w:r>
        <w:t>Counterpoint</w:t>
      </w:r>
      <w:r w:rsidRPr="0065418D">
        <w:rPr>
          <w:lang w:val="ru-RU"/>
        </w:rPr>
        <w:t xml:space="preserve"> </w:t>
      </w:r>
      <w:r>
        <w:t>Research</w:t>
      </w:r>
      <w:r w:rsidRPr="0065418D">
        <w:rPr>
          <w:lang w:val="ru-RU"/>
        </w:rPr>
        <w:t xml:space="preserve">. — </w:t>
      </w:r>
      <w:r>
        <w:t>URL</w:t>
      </w:r>
      <w:r w:rsidRPr="0065418D">
        <w:rPr>
          <w:lang w:val="ru-RU"/>
        </w:rPr>
        <w:t xml:space="preserve">: </w:t>
      </w:r>
      <w:r>
        <w:t>https</w:t>
      </w:r>
      <w:r w:rsidRPr="0065418D">
        <w:rPr>
          <w:lang w:val="ru-RU"/>
        </w:rPr>
        <w:t>://</w:t>
      </w:r>
      <w:r>
        <w:t>www</w:t>
      </w:r>
      <w:r w:rsidRPr="0065418D">
        <w:rPr>
          <w:lang w:val="ru-RU"/>
        </w:rPr>
        <w:t>.</w:t>
      </w:r>
      <w:r>
        <w:t>counterpointresearch</w:t>
      </w:r>
      <w:r w:rsidRPr="0065418D">
        <w:rPr>
          <w:lang w:val="ru-RU"/>
        </w:rPr>
        <w:t>.</w:t>
      </w:r>
      <w:r>
        <w:t>com</w:t>
      </w:r>
      <w:r w:rsidRPr="0065418D">
        <w:rPr>
          <w:lang w:val="ru-RU"/>
        </w:rPr>
        <w:t>/</w:t>
      </w:r>
      <w:r>
        <w:t>global</w:t>
      </w:r>
      <w:r w:rsidRPr="0065418D">
        <w:rPr>
          <w:lang w:val="ru-RU"/>
        </w:rPr>
        <w:t>-</w:t>
      </w:r>
      <w:r>
        <w:t>smartphone</w:t>
      </w:r>
      <w:r w:rsidRPr="0065418D">
        <w:rPr>
          <w:lang w:val="ru-RU"/>
        </w:rPr>
        <w:t>-</w:t>
      </w:r>
      <w:r>
        <w:t>market</w:t>
      </w:r>
      <w:r w:rsidRPr="0065418D">
        <w:rPr>
          <w:lang w:val="ru-RU"/>
        </w:rPr>
        <w:t>/ (дата обращения: 10.11.2024).</w:t>
      </w:r>
    </w:p>
    <w:p w14:paraId="333C2B4F" w14:textId="77777777" w:rsidR="001C5C10" w:rsidRPr="0065418D" w:rsidRDefault="00000000" w:rsidP="00183594">
      <w:pPr>
        <w:pStyle w:val="a"/>
        <w:tabs>
          <w:tab w:val="left" w:pos="1276"/>
        </w:tabs>
        <w:ind w:left="0" w:firstLine="709"/>
        <w:rPr>
          <w:lang w:val="ru-RU"/>
        </w:rPr>
      </w:pPr>
      <w:r>
        <w:t>Mobiles</w:t>
      </w:r>
      <w:r w:rsidRPr="0065418D">
        <w:rPr>
          <w:lang w:val="ru-RU"/>
        </w:rPr>
        <w:t xml:space="preserve"> </w:t>
      </w:r>
      <w:r>
        <w:t>Dataset</w:t>
      </w:r>
      <w:r w:rsidRPr="0065418D">
        <w:rPr>
          <w:lang w:val="ru-RU"/>
        </w:rPr>
        <w:t xml:space="preserve"> 2025 [Электронный ресурс] // </w:t>
      </w:r>
      <w:r>
        <w:t>Kaggle</w:t>
      </w:r>
      <w:r w:rsidRPr="0065418D">
        <w:rPr>
          <w:lang w:val="ru-RU"/>
        </w:rPr>
        <w:t xml:space="preserve">. — </w:t>
      </w:r>
      <w:r>
        <w:t>URL</w:t>
      </w:r>
      <w:r w:rsidRPr="0065418D">
        <w:rPr>
          <w:lang w:val="ru-RU"/>
        </w:rPr>
        <w:t xml:space="preserve">: </w:t>
      </w:r>
      <w:r>
        <w:t>https</w:t>
      </w:r>
      <w:r w:rsidRPr="0065418D">
        <w:rPr>
          <w:lang w:val="ru-RU"/>
        </w:rPr>
        <w:t>://</w:t>
      </w:r>
      <w:r>
        <w:t>www</w:t>
      </w:r>
      <w:r w:rsidRPr="0065418D">
        <w:rPr>
          <w:lang w:val="ru-RU"/>
        </w:rPr>
        <w:t>.</w:t>
      </w:r>
      <w:r>
        <w:t>kaggle</w:t>
      </w:r>
      <w:r w:rsidRPr="0065418D">
        <w:rPr>
          <w:lang w:val="ru-RU"/>
        </w:rPr>
        <w:t>.</w:t>
      </w:r>
      <w:r>
        <w:t>com</w:t>
      </w:r>
      <w:r w:rsidRPr="0065418D">
        <w:rPr>
          <w:lang w:val="ru-RU"/>
        </w:rPr>
        <w:t>/</w:t>
      </w:r>
      <w:r>
        <w:t>datasets</w:t>
      </w:r>
      <w:r w:rsidRPr="0065418D">
        <w:rPr>
          <w:lang w:val="ru-RU"/>
        </w:rPr>
        <w:t>/</w:t>
      </w:r>
      <w:r>
        <w:t>abdulmalik</w:t>
      </w:r>
      <w:r w:rsidRPr="0065418D">
        <w:rPr>
          <w:lang w:val="ru-RU"/>
        </w:rPr>
        <w:t>1518/</w:t>
      </w:r>
      <w:r>
        <w:t>mobiles</w:t>
      </w:r>
      <w:r w:rsidRPr="0065418D">
        <w:rPr>
          <w:lang w:val="ru-RU"/>
        </w:rPr>
        <w:t>-</w:t>
      </w:r>
      <w:r>
        <w:t>dataset</w:t>
      </w:r>
      <w:r w:rsidRPr="0065418D">
        <w:rPr>
          <w:lang w:val="ru-RU"/>
        </w:rPr>
        <w:t>-2025 (дата обращения: 05.11.2024).</w:t>
      </w:r>
    </w:p>
    <w:p w14:paraId="58F9AA02" w14:textId="6F0CA318" w:rsidR="001C5C10" w:rsidRPr="00183594" w:rsidRDefault="00000000" w:rsidP="00183594">
      <w:pPr>
        <w:pStyle w:val="a"/>
        <w:tabs>
          <w:tab w:val="left" w:pos="1276"/>
        </w:tabs>
        <w:ind w:left="0" w:firstLine="709"/>
        <w:rPr>
          <w:lang w:val="ru-RU"/>
        </w:rPr>
      </w:pPr>
      <w:r>
        <w:t>psycopg</w:t>
      </w:r>
      <w:r w:rsidRPr="00183594">
        <w:rPr>
          <w:lang w:val="ru-RU"/>
        </w:rPr>
        <w:t xml:space="preserve">2 </w:t>
      </w:r>
      <w:r>
        <w:t>Documentation</w:t>
      </w:r>
      <w:r w:rsidRPr="00183594">
        <w:rPr>
          <w:lang w:val="ru-RU"/>
        </w:rPr>
        <w:t xml:space="preserve"> [Электронный ресурс]. — </w:t>
      </w:r>
      <w:r>
        <w:t>URL</w:t>
      </w:r>
      <w:r w:rsidRPr="00183594">
        <w:rPr>
          <w:lang w:val="ru-RU"/>
        </w:rPr>
        <w:t xml:space="preserve">: </w:t>
      </w:r>
      <w:r>
        <w:t>https</w:t>
      </w:r>
      <w:r w:rsidRPr="00183594">
        <w:rPr>
          <w:lang w:val="ru-RU"/>
        </w:rPr>
        <w:t>://</w:t>
      </w:r>
      <w:r>
        <w:t>www</w:t>
      </w:r>
      <w:r w:rsidRPr="00183594">
        <w:rPr>
          <w:lang w:val="ru-RU"/>
        </w:rPr>
        <w:t>.</w:t>
      </w:r>
      <w:r>
        <w:t>psycopg</w:t>
      </w:r>
      <w:r w:rsidRPr="00183594">
        <w:rPr>
          <w:lang w:val="ru-RU"/>
        </w:rPr>
        <w:t>.</w:t>
      </w:r>
      <w:r>
        <w:t>org</w:t>
      </w:r>
      <w:r w:rsidRPr="00183594">
        <w:rPr>
          <w:lang w:val="ru-RU"/>
        </w:rPr>
        <w:t>/</w:t>
      </w:r>
      <w:r>
        <w:t>docs</w:t>
      </w:r>
      <w:r w:rsidRPr="00183594">
        <w:rPr>
          <w:lang w:val="ru-RU"/>
        </w:rPr>
        <w:t>/ (дата обращения: 18.11.2024).</w:t>
      </w:r>
    </w:p>
    <w:sectPr w:rsidR="001C5C10" w:rsidRPr="00183594" w:rsidSect="003D36FB">
      <w:footerReference w:type="default" r:id="rId16"/>
      <w:pgSz w:w="11906" w:h="16838" w:code="9"/>
      <w:pgMar w:top="1134" w:right="850" w:bottom="1134" w:left="1701" w:header="720" w:footer="720" w:gutter="0"/>
      <w:pgNumType w:start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7FFF" w14:textId="77777777" w:rsidR="007B6D77" w:rsidRDefault="007B6D77">
      <w:pPr>
        <w:spacing w:after="0" w:line="240" w:lineRule="auto"/>
      </w:pPr>
      <w:r>
        <w:separator/>
      </w:r>
    </w:p>
  </w:endnote>
  <w:endnote w:type="continuationSeparator" w:id="0">
    <w:p w14:paraId="1E746A0C" w14:textId="77777777" w:rsidR="007B6D77" w:rsidRDefault="007B6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364987"/>
      <w:docPartObj>
        <w:docPartGallery w:val="Page Numbers (Bottom of Page)"/>
        <w:docPartUnique/>
      </w:docPartObj>
    </w:sdtPr>
    <w:sdtContent>
      <w:p w14:paraId="000D1AB6" w14:textId="1D986AC4" w:rsidR="00235D2C" w:rsidRDefault="00235D2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A4933FE" w14:textId="6EF55186" w:rsidR="001C5C10" w:rsidRDefault="001C5C1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FBA49" w14:textId="77777777" w:rsidR="007B6D77" w:rsidRDefault="007B6D77">
      <w:pPr>
        <w:spacing w:after="0" w:line="240" w:lineRule="auto"/>
      </w:pPr>
      <w:r>
        <w:separator/>
      </w:r>
    </w:p>
  </w:footnote>
  <w:footnote w:type="continuationSeparator" w:id="0">
    <w:p w14:paraId="123575EA" w14:textId="77777777" w:rsidR="007B6D77" w:rsidRDefault="007B6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C0048A"/>
    <w:multiLevelType w:val="hybridMultilevel"/>
    <w:tmpl w:val="82461946"/>
    <w:lvl w:ilvl="0" w:tplc="05A4B8A0">
      <w:start w:val="1"/>
      <w:numFmt w:val="decimal"/>
      <w:lvlText w:val="%1."/>
      <w:lvlJc w:val="left"/>
      <w:pPr>
        <w:ind w:left="49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CE3B6C">
      <w:numFmt w:val="bullet"/>
      <w:lvlText w:val="•"/>
      <w:lvlJc w:val="left"/>
      <w:pPr>
        <w:ind w:left="1470" w:hanging="281"/>
      </w:pPr>
      <w:rPr>
        <w:rFonts w:hint="default"/>
        <w:lang w:val="ru-RU" w:eastAsia="en-US" w:bidi="ar-SA"/>
      </w:rPr>
    </w:lvl>
    <w:lvl w:ilvl="2" w:tplc="171036B6">
      <w:numFmt w:val="bullet"/>
      <w:lvlText w:val="•"/>
      <w:lvlJc w:val="left"/>
      <w:pPr>
        <w:ind w:left="2441" w:hanging="281"/>
      </w:pPr>
      <w:rPr>
        <w:rFonts w:hint="default"/>
        <w:lang w:val="ru-RU" w:eastAsia="en-US" w:bidi="ar-SA"/>
      </w:rPr>
    </w:lvl>
    <w:lvl w:ilvl="3" w:tplc="500C4FC4">
      <w:numFmt w:val="bullet"/>
      <w:lvlText w:val="•"/>
      <w:lvlJc w:val="left"/>
      <w:pPr>
        <w:ind w:left="3412" w:hanging="281"/>
      </w:pPr>
      <w:rPr>
        <w:rFonts w:hint="default"/>
        <w:lang w:val="ru-RU" w:eastAsia="en-US" w:bidi="ar-SA"/>
      </w:rPr>
    </w:lvl>
    <w:lvl w:ilvl="4" w:tplc="9EAE1B72">
      <w:numFmt w:val="bullet"/>
      <w:lvlText w:val="•"/>
      <w:lvlJc w:val="left"/>
      <w:pPr>
        <w:ind w:left="4382" w:hanging="281"/>
      </w:pPr>
      <w:rPr>
        <w:rFonts w:hint="default"/>
        <w:lang w:val="ru-RU" w:eastAsia="en-US" w:bidi="ar-SA"/>
      </w:rPr>
    </w:lvl>
    <w:lvl w:ilvl="5" w:tplc="33886562">
      <w:numFmt w:val="bullet"/>
      <w:lvlText w:val="•"/>
      <w:lvlJc w:val="left"/>
      <w:pPr>
        <w:ind w:left="5353" w:hanging="281"/>
      </w:pPr>
      <w:rPr>
        <w:rFonts w:hint="default"/>
        <w:lang w:val="ru-RU" w:eastAsia="en-US" w:bidi="ar-SA"/>
      </w:rPr>
    </w:lvl>
    <w:lvl w:ilvl="6" w:tplc="DA52FD9E">
      <w:numFmt w:val="bullet"/>
      <w:lvlText w:val="•"/>
      <w:lvlJc w:val="left"/>
      <w:pPr>
        <w:ind w:left="6324" w:hanging="281"/>
      </w:pPr>
      <w:rPr>
        <w:rFonts w:hint="default"/>
        <w:lang w:val="ru-RU" w:eastAsia="en-US" w:bidi="ar-SA"/>
      </w:rPr>
    </w:lvl>
    <w:lvl w:ilvl="7" w:tplc="4C9A0EFA">
      <w:numFmt w:val="bullet"/>
      <w:lvlText w:val="•"/>
      <w:lvlJc w:val="left"/>
      <w:pPr>
        <w:ind w:left="7295" w:hanging="281"/>
      </w:pPr>
      <w:rPr>
        <w:rFonts w:hint="default"/>
        <w:lang w:val="ru-RU" w:eastAsia="en-US" w:bidi="ar-SA"/>
      </w:rPr>
    </w:lvl>
    <w:lvl w:ilvl="8" w:tplc="ECE49DC0">
      <w:numFmt w:val="bullet"/>
      <w:lvlText w:val="•"/>
      <w:lvlJc w:val="left"/>
      <w:pPr>
        <w:ind w:left="8265" w:hanging="281"/>
      </w:pPr>
      <w:rPr>
        <w:rFonts w:hint="default"/>
        <w:lang w:val="ru-RU" w:eastAsia="en-US" w:bidi="ar-SA"/>
      </w:rPr>
    </w:lvl>
  </w:abstractNum>
  <w:num w:numId="1" w16cid:durableId="321935283">
    <w:abstractNumId w:val="8"/>
  </w:num>
  <w:num w:numId="2" w16cid:durableId="2042171671">
    <w:abstractNumId w:val="6"/>
  </w:num>
  <w:num w:numId="3" w16cid:durableId="1659576516">
    <w:abstractNumId w:val="5"/>
  </w:num>
  <w:num w:numId="4" w16cid:durableId="1978147912">
    <w:abstractNumId w:val="4"/>
  </w:num>
  <w:num w:numId="5" w16cid:durableId="1345204953">
    <w:abstractNumId w:val="7"/>
  </w:num>
  <w:num w:numId="6" w16cid:durableId="2018190629">
    <w:abstractNumId w:val="3"/>
  </w:num>
  <w:num w:numId="7" w16cid:durableId="786462022">
    <w:abstractNumId w:val="2"/>
  </w:num>
  <w:num w:numId="8" w16cid:durableId="300620338">
    <w:abstractNumId w:val="1"/>
  </w:num>
  <w:num w:numId="9" w16cid:durableId="2071272214">
    <w:abstractNumId w:val="0"/>
  </w:num>
  <w:num w:numId="10" w16cid:durableId="992297820">
    <w:abstractNumId w:val="7"/>
    <w:lvlOverride w:ilvl="0">
      <w:startOverride w:val="1"/>
    </w:lvlOverride>
  </w:num>
  <w:num w:numId="11" w16cid:durableId="552539902">
    <w:abstractNumId w:val="7"/>
    <w:lvlOverride w:ilvl="0">
      <w:startOverride w:val="1"/>
    </w:lvlOverride>
  </w:num>
  <w:num w:numId="12" w16cid:durableId="2137483062">
    <w:abstractNumId w:val="7"/>
    <w:lvlOverride w:ilvl="0">
      <w:startOverride w:val="1"/>
    </w:lvlOverride>
  </w:num>
  <w:num w:numId="13" w16cid:durableId="515267414">
    <w:abstractNumId w:val="7"/>
    <w:lvlOverride w:ilvl="0">
      <w:startOverride w:val="1"/>
    </w:lvlOverride>
  </w:num>
  <w:num w:numId="14" w16cid:durableId="303388904">
    <w:abstractNumId w:val="7"/>
    <w:lvlOverride w:ilvl="0">
      <w:startOverride w:val="1"/>
    </w:lvlOverride>
  </w:num>
  <w:num w:numId="15" w16cid:durableId="432481110">
    <w:abstractNumId w:val="7"/>
    <w:lvlOverride w:ilvl="0">
      <w:startOverride w:val="1"/>
    </w:lvlOverride>
  </w:num>
  <w:num w:numId="16" w16cid:durableId="1730300318">
    <w:abstractNumId w:val="7"/>
    <w:lvlOverride w:ilvl="0">
      <w:startOverride w:val="1"/>
    </w:lvlOverride>
  </w:num>
  <w:num w:numId="17" w16cid:durableId="1589844786">
    <w:abstractNumId w:val="9"/>
  </w:num>
  <w:num w:numId="18" w16cid:durableId="2037806107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112A"/>
    <w:rsid w:val="000A4E84"/>
    <w:rsid w:val="0015074B"/>
    <w:rsid w:val="00183594"/>
    <w:rsid w:val="001C5C10"/>
    <w:rsid w:val="002009A2"/>
    <w:rsid w:val="002077E9"/>
    <w:rsid w:val="00235D2C"/>
    <w:rsid w:val="00262598"/>
    <w:rsid w:val="0029639D"/>
    <w:rsid w:val="002D743A"/>
    <w:rsid w:val="002E7147"/>
    <w:rsid w:val="00300966"/>
    <w:rsid w:val="00326F90"/>
    <w:rsid w:val="003D36FB"/>
    <w:rsid w:val="004E46FC"/>
    <w:rsid w:val="005C1D3B"/>
    <w:rsid w:val="005E55D8"/>
    <w:rsid w:val="005F698A"/>
    <w:rsid w:val="005F6F34"/>
    <w:rsid w:val="0065418D"/>
    <w:rsid w:val="00713D2D"/>
    <w:rsid w:val="007A7A6D"/>
    <w:rsid w:val="007B6D77"/>
    <w:rsid w:val="0088118D"/>
    <w:rsid w:val="00931DA4"/>
    <w:rsid w:val="009A70E7"/>
    <w:rsid w:val="00A02BE6"/>
    <w:rsid w:val="00A5389B"/>
    <w:rsid w:val="00AA1D8D"/>
    <w:rsid w:val="00AA4EDB"/>
    <w:rsid w:val="00AD30E5"/>
    <w:rsid w:val="00B47730"/>
    <w:rsid w:val="00CB0664"/>
    <w:rsid w:val="00CB0724"/>
    <w:rsid w:val="00D03E2E"/>
    <w:rsid w:val="00D6233E"/>
    <w:rsid w:val="00DE4A73"/>
    <w:rsid w:val="00DF38A3"/>
    <w:rsid w:val="00E53BF9"/>
    <w:rsid w:val="00F61E15"/>
    <w:rsid w:val="00FC693F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5C33B"/>
  <w14:defaultImageDpi w14:val="300"/>
  <w15:docId w15:val="{8D4AABBF-F47F-468C-865D-8D1EAAFE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 w:line="360" w:lineRule="auto"/>
      <w:ind w:firstLine="709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40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40"/>
      <w:ind w:firstLine="0"/>
      <w:jc w:val="center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1"/>
    <w:next w:val="a1"/>
    <w:link w:val="40"/>
    <w:uiPriority w:val="9"/>
    <w:unhideWhenUsed/>
    <w:qFormat/>
    <w:rsid w:val="00FC693F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link w:val="aa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1"/>
    <w:next w:val="a1"/>
    <w:link w:val="ac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2"/>
    <w:link w:val="ab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1"/>
    <w:next w:val="a1"/>
    <w:link w:val="ae"/>
    <w:uiPriority w:val="11"/>
    <w:qFormat/>
    <w:rsid w:val="00FC693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2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ootnote">
    <w:name w:val="Footnote"/>
    <w:pPr>
      <w:spacing w:before="60" w:after="60"/>
      <w:ind w:firstLine="283"/>
    </w:pPr>
    <w:rPr>
      <w:rFonts w:ascii="Times New Roman" w:hAnsi="Times New Roman"/>
      <w:color w:val="000000"/>
      <w:sz w:val="20"/>
    </w:rPr>
  </w:style>
  <w:style w:type="character" w:customStyle="1" w:styleId="Code">
    <w:name w:val="Code"/>
    <w:rPr>
      <w:rFonts w:ascii="Courier New" w:hAnsi="Courier New"/>
      <w:color w:val="000000"/>
      <w:sz w:val="28"/>
    </w:rPr>
  </w:style>
  <w:style w:type="paragraph" w:customStyle="1" w:styleId="CodeBlock">
    <w:name w:val="Code Block"/>
    <w:pPr>
      <w:spacing w:before="120" w:after="120"/>
      <w:ind w:left="720"/>
    </w:pPr>
    <w:rPr>
      <w:rFonts w:ascii="Courier New" w:hAnsi="Courier New"/>
      <w:color w:val="000000"/>
      <w:sz w:val="28"/>
    </w:rPr>
  </w:style>
  <w:style w:type="paragraph" w:styleId="2c">
    <w:name w:val="toc 2"/>
    <w:basedOn w:val="a1"/>
    <w:next w:val="a1"/>
    <w:autoRedefine/>
    <w:uiPriority w:val="39"/>
    <w:unhideWhenUsed/>
    <w:rsid w:val="00D6233E"/>
    <w:pPr>
      <w:spacing w:after="100"/>
      <w:ind w:left="280"/>
    </w:pPr>
  </w:style>
  <w:style w:type="paragraph" w:styleId="38">
    <w:name w:val="toc 3"/>
    <w:basedOn w:val="a1"/>
    <w:next w:val="a1"/>
    <w:autoRedefine/>
    <w:uiPriority w:val="39"/>
    <w:unhideWhenUsed/>
    <w:rsid w:val="00D6233E"/>
    <w:pPr>
      <w:spacing w:after="100"/>
      <w:ind w:left="560"/>
    </w:pPr>
  </w:style>
  <w:style w:type="character" w:styleId="aff9">
    <w:name w:val="Hyperlink"/>
    <w:basedOn w:val="a2"/>
    <w:uiPriority w:val="99"/>
    <w:unhideWhenUsed/>
    <w:rsid w:val="00D6233E"/>
    <w:rPr>
      <w:color w:val="0000FF" w:themeColor="hyperlink"/>
      <w:u w:val="single"/>
    </w:rPr>
  </w:style>
  <w:style w:type="character" w:customStyle="1" w:styleId="aa">
    <w:name w:val="Без интервала Знак"/>
    <w:basedOn w:val="a2"/>
    <w:link w:val="a9"/>
    <w:uiPriority w:val="1"/>
    <w:rsid w:val="002009A2"/>
  </w:style>
  <w:style w:type="table" w:customStyle="1" w:styleId="TableNormal">
    <w:name w:val="Table Normal"/>
    <w:uiPriority w:val="2"/>
    <w:semiHidden/>
    <w:unhideWhenUsed/>
    <w:qFormat/>
    <w:rsid w:val="002009A2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009A2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D36FB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D36FB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10207</Words>
  <Characters>58185</Characters>
  <Application>Microsoft Office Word</Application>
  <DocSecurity>0</DocSecurity>
  <Lines>484</Lines>
  <Paragraphs>136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Egor Deev</cp:lastModifiedBy>
  <cp:revision>18</cp:revision>
  <cp:lastPrinted>2025-06-07T07:14:00Z</cp:lastPrinted>
  <dcterms:created xsi:type="dcterms:W3CDTF">2013-12-23T23:15:00Z</dcterms:created>
  <dcterms:modified xsi:type="dcterms:W3CDTF">2025-06-07T07:15:00Z</dcterms:modified>
  <cp:category/>
</cp:coreProperties>
</file>